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A587" w14:textId="40723A7C" w:rsidR="00D87313" w:rsidRDefault="00167579" w:rsidP="00167579">
      <w:pPr>
        <w:jc w:val="center"/>
        <w:rPr>
          <w:rFonts w:ascii="Arial" w:hAnsi="Arial" w:cs="Arial"/>
          <w:b/>
          <w:bCs/>
          <w:color w:val="FF0000"/>
          <w:sz w:val="32"/>
          <w:szCs w:val="32"/>
        </w:rPr>
      </w:pPr>
      <w:r w:rsidRPr="00CA27A4">
        <w:rPr>
          <w:rFonts w:ascii="Arial" w:hAnsi="Arial" w:cs="Arial"/>
          <w:b/>
          <w:bCs/>
          <w:color w:val="FF0000"/>
          <w:sz w:val="32"/>
          <w:szCs w:val="32"/>
        </w:rPr>
        <w:t xml:space="preserve">Raleigh Egypt High </w:t>
      </w:r>
      <w:r w:rsidR="0065597F">
        <w:rPr>
          <w:rFonts w:ascii="Arial" w:hAnsi="Arial" w:cs="Arial"/>
          <w:b/>
          <w:bCs/>
          <w:color w:val="FF0000"/>
          <w:sz w:val="32"/>
          <w:szCs w:val="32"/>
        </w:rPr>
        <w:t>Security Checkpoint</w:t>
      </w:r>
    </w:p>
    <w:p w14:paraId="6B47C544" w14:textId="78AE1566" w:rsidR="00BF1175" w:rsidRPr="00BF1175" w:rsidRDefault="00BF1175" w:rsidP="00BF1175">
      <w:pPr>
        <w:jc w:val="center"/>
        <w:rPr>
          <w:rFonts w:ascii="Arial" w:hAnsi="Arial" w:cs="Arial"/>
          <w:b/>
          <w:bCs/>
          <w:color w:val="FF0000"/>
          <w:sz w:val="32"/>
          <w:szCs w:val="32"/>
        </w:rPr>
      </w:pPr>
      <w:r w:rsidRPr="00BF1175">
        <w:rPr>
          <w:rFonts w:ascii="Arial" w:hAnsi="Arial" w:cs="Arial"/>
          <w:b/>
          <w:bCs/>
          <w:noProof/>
          <w:color w:val="FF0000"/>
          <w:sz w:val="32"/>
          <w:szCs w:val="32"/>
        </w:rPr>
        <w:drawing>
          <wp:inline distT="0" distB="0" distL="0" distR="0" wp14:anchorId="5A683861" wp14:editId="4C16F337">
            <wp:extent cx="1114425" cy="942975"/>
            <wp:effectExtent l="0" t="0" r="9525" b="9525"/>
            <wp:docPr id="1003722734" name="Picture 9" descr="A black and red logo with a head of pharao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22734" name="Picture 9" descr="A black and red logo with a head of pharao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942975"/>
                    </a:xfrm>
                    <a:prstGeom prst="rect">
                      <a:avLst/>
                    </a:prstGeom>
                    <a:noFill/>
                    <a:ln>
                      <a:noFill/>
                    </a:ln>
                  </pic:spPr>
                </pic:pic>
              </a:graphicData>
            </a:graphic>
          </wp:inline>
        </w:drawing>
      </w:r>
    </w:p>
    <w:p w14:paraId="0D25C06B" w14:textId="1716E878" w:rsidR="006C0ACB" w:rsidRDefault="00167579">
      <w:pPr>
        <w:rPr>
          <w:rFonts w:ascii="Arial" w:hAnsi="Arial" w:cs="Arial"/>
          <w:sz w:val="24"/>
          <w:szCs w:val="24"/>
        </w:rPr>
      </w:pPr>
      <w:r w:rsidRPr="006A5904">
        <w:rPr>
          <w:rFonts w:ascii="Arial" w:hAnsi="Arial" w:cs="Arial"/>
          <w:sz w:val="24"/>
          <w:szCs w:val="24"/>
        </w:rPr>
        <w:t>Welcome to the Raleigh Egypt High School</w:t>
      </w:r>
      <w:r w:rsidR="00430A12">
        <w:rPr>
          <w:rFonts w:ascii="Arial" w:hAnsi="Arial" w:cs="Arial"/>
          <w:sz w:val="24"/>
          <w:szCs w:val="24"/>
        </w:rPr>
        <w:t xml:space="preserve"> Safety</w:t>
      </w:r>
      <w:r w:rsidRPr="006A5904">
        <w:rPr>
          <w:rFonts w:ascii="Arial" w:hAnsi="Arial" w:cs="Arial"/>
          <w:sz w:val="24"/>
          <w:szCs w:val="24"/>
        </w:rPr>
        <w:t xml:space="preserve"> page, where you can find important information about keeping our school, homes, and community safe.  </w:t>
      </w:r>
      <w:r w:rsidR="0065597F">
        <w:rPr>
          <w:rFonts w:ascii="Arial" w:hAnsi="Arial" w:cs="Arial"/>
          <w:sz w:val="24"/>
          <w:szCs w:val="24"/>
        </w:rPr>
        <w:t xml:space="preserve">Additionally, </w:t>
      </w:r>
      <w:r w:rsidRPr="006A5904">
        <w:rPr>
          <w:rFonts w:ascii="Arial" w:hAnsi="Arial" w:cs="Arial"/>
          <w:sz w:val="24"/>
          <w:szCs w:val="24"/>
        </w:rPr>
        <w:t xml:space="preserve">you can find information about school </w:t>
      </w:r>
      <w:r w:rsidR="006313DC">
        <w:rPr>
          <w:rFonts w:ascii="Arial" w:hAnsi="Arial" w:cs="Arial"/>
          <w:sz w:val="24"/>
          <w:szCs w:val="24"/>
        </w:rPr>
        <w:t xml:space="preserve">emergency </w:t>
      </w:r>
      <w:r w:rsidRPr="006A5904">
        <w:rPr>
          <w:rFonts w:ascii="Arial" w:hAnsi="Arial" w:cs="Arial"/>
          <w:sz w:val="24"/>
          <w:szCs w:val="24"/>
        </w:rPr>
        <w:t>drills</w:t>
      </w:r>
      <w:r w:rsidR="006313DC">
        <w:rPr>
          <w:rFonts w:ascii="Arial" w:hAnsi="Arial" w:cs="Arial"/>
          <w:sz w:val="24"/>
          <w:szCs w:val="24"/>
        </w:rPr>
        <w:t xml:space="preserve">, </w:t>
      </w:r>
      <w:r w:rsidR="00304636">
        <w:rPr>
          <w:rFonts w:ascii="Arial" w:hAnsi="Arial" w:cs="Arial"/>
          <w:sz w:val="24"/>
          <w:szCs w:val="24"/>
        </w:rPr>
        <w:t xml:space="preserve">maintaining </w:t>
      </w:r>
      <w:r w:rsidR="006313DC">
        <w:rPr>
          <w:rFonts w:ascii="Arial" w:hAnsi="Arial" w:cs="Arial"/>
          <w:sz w:val="24"/>
          <w:szCs w:val="24"/>
        </w:rPr>
        <w:t xml:space="preserve">home safety, </w:t>
      </w:r>
      <w:r w:rsidR="00304636">
        <w:rPr>
          <w:rFonts w:ascii="Arial" w:hAnsi="Arial" w:cs="Arial"/>
          <w:sz w:val="24"/>
          <w:szCs w:val="24"/>
        </w:rPr>
        <w:t xml:space="preserve">Social Emotional Learning, </w:t>
      </w:r>
      <w:r w:rsidR="00304636" w:rsidRPr="006A5904">
        <w:rPr>
          <w:rFonts w:ascii="Arial" w:hAnsi="Arial" w:cs="Arial"/>
          <w:sz w:val="24"/>
          <w:szCs w:val="24"/>
        </w:rPr>
        <w:t>and</w:t>
      </w:r>
      <w:r w:rsidRPr="006A5904">
        <w:rPr>
          <w:rFonts w:ascii="Arial" w:hAnsi="Arial" w:cs="Arial"/>
          <w:sz w:val="24"/>
          <w:szCs w:val="24"/>
        </w:rPr>
        <w:t xml:space="preserve"> </w:t>
      </w:r>
      <w:r w:rsidR="00325EEA">
        <w:rPr>
          <w:rFonts w:ascii="Arial" w:hAnsi="Arial" w:cs="Arial"/>
          <w:sz w:val="24"/>
          <w:szCs w:val="24"/>
        </w:rPr>
        <w:t xml:space="preserve">other safety issues.  Raleigh Egypt High School is </w:t>
      </w:r>
      <w:r w:rsidR="007717C3">
        <w:rPr>
          <w:rFonts w:ascii="Arial" w:hAnsi="Arial" w:cs="Arial"/>
          <w:sz w:val="24"/>
          <w:szCs w:val="24"/>
        </w:rPr>
        <w:t>dedicated to</w:t>
      </w:r>
      <w:r w:rsidR="00EB174E">
        <w:rPr>
          <w:rFonts w:ascii="Arial" w:hAnsi="Arial" w:cs="Arial"/>
          <w:sz w:val="24"/>
          <w:szCs w:val="24"/>
        </w:rPr>
        <w:t xml:space="preserve"> maintaining </w:t>
      </w:r>
      <w:r w:rsidR="007717C3">
        <w:rPr>
          <w:rFonts w:ascii="Arial" w:hAnsi="Arial" w:cs="Arial"/>
          <w:sz w:val="24"/>
          <w:szCs w:val="24"/>
        </w:rPr>
        <w:t xml:space="preserve">the physical </w:t>
      </w:r>
      <w:r w:rsidR="00EB174E">
        <w:rPr>
          <w:rFonts w:ascii="Arial" w:hAnsi="Arial" w:cs="Arial"/>
          <w:sz w:val="24"/>
          <w:szCs w:val="24"/>
        </w:rPr>
        <w:t>security</w:t>
      </w:r>
      <w:r w:rsidR="007717C3">
        <w:rPr>
          <w:rFonts w:ascii="Arial" w:hAnsi="Arial" w:cs="Arial"/>
          <w:sz w:val="24"/>
          <w:szCs w:val="24"/>
        </w:rPr>
        <w:t xml:space="preserve"> of our school</w:t>
      </w:r>
      <w:r w:rsidR="00EB174E">
        <w:rPr>
          <w:rFonts w:ascii="Arial" w:hAnsi="Arial" w:cs="Arial"/>
          <w:sz w:val="24"/>
          <w:szCs w:val="24"/>
        </w:rPr>
        <w:t xml:space="preserve">.  We are also </w:t>
      </w:r>
      <w:r w:rsidR="003919D4">
        <w:rPr>
          <w:rFonts w:ascii="Arial" w:hAnsi="Arial" w:cs="Arial"/>
          <w:sz w:val="24"/>
          <w:szCs w:val="24"/>
        </w:rPr>
        <w:t>working to ensure the social and emotional learning of our kids as well</w:t>
      </w:r>
      <w:r w:rsidR="00825AFF">
        <w:rPr>
          <w:rFonts w:ascii="Arial" w:hAnsi="Arial" w:cs="Arial"/>
          <w:sz w:val="24"/>
          <w:szCs w:val="24"/>
        </w:rPr>
        <w:t>.  REHS is dedicated to providing a safe</w:t>
      </w:r>
      <w:r w:rsidR="0062130C">
        <w:rPr>
          <w:rFonts w:ascii="Arial" w:hAnsi="Arial" w:cs="Arial"/>
          <w:sz w:val="24"/>
          <w:szCs w:val="24"/>
        </w:rPr>
        <w:t xml:space="preserve"> academic environment where the social and emotional well-being </w:t>
      </w:r>
      <w:r w:rsidR="004900FB">
        <w:rPr>
          <w:rFonts w:ascii="Arial" w:hAnsi="Arial" w:cs="Arial"/>
          <w:sz w:val="24"/>
          <w:szCs w:val="24"/>
        </w:rPr>
        <w:t xml:space="preserve">of our students is paramount.  </w:t>
      </w:r>
    </w:p>
    <w:p w14:paraId="2AA24AD3" w14:textId="7625B169" w:rsidR="006C0ACB" w:rsidRPr="00CA27A4" w:rsidRDefault="007E5974" w:rsidP="007B532B">
      <w:pPr>
        <w:jc w:val="center"/>
        <w:rPr>
          <w:rFonts w:ascii="Arial" w:hAnsi="Arial" w:cs="Arial"/>
          <w:b/>
          <w:bCs/>
          <w:color w:val="FF0000"/>
          <w:sz w:val="28"/>
          <w:szCs w:val="28"/>
        </w:rPr>
      </w:pPr>
      <w:r w:rsidRPr="00CA27A4">
        <w:rPr>
          <w:rFonts w:ascii="Arial" w:hAnsi="Arial" w:cs="Arial"/>
          <w:b/>
          <w:bCs/>
          <w:color w:val="FF0000"/>
          <w:sz w:val="28"/>
          <w:szCs w:val="28"/>
        </w:rPr>
        <w:t>Fight Free Zone:</w:t>
      </w:r>
    </w:p>
    <w:p w14:paraId="00DC5E13" w14:textId="677CD06E" w:rsidR="007B532B" w:rsidRPr="00EE5290" w:rsidRDefault="002E0B89" w:rsidP="007B532B">
      <w:pPr>
        <w:rPr>
          <w:rFonts w:ascii="Arial" w:hAnsi="Arial" w:cs="Arial"/>
          <w:sz w:val="24"/>
          <w:szCs w:val="24"/>
        </w:rPr>
      </w:pPr>
      <w:r>
        <w:rPr>
          <w:rFonts w:ascii="Arial" w:hAnsi="Arial" w:cs="Arial"/>
          <w:sz w:val="24"/>
          <w:szCs w:val="24"/>
        </w:rPr>
        <w:t xml:space="preserve">We want </w:t>
      </w:r>
      <w:r w:rsidR="00EE5290" w:rsidRPr="00EE5290">
        <w:rPr>
          <w:rFonts w:ascii="Arial" w:hAnsi="Arial" w:cs="Arial"/>
          <w:sz w:val="24"/>
          <w:szCs w:val="24"/>
        </w:rPr>
        <w:t xml:space="preserve">Raleigh Egypt High School </w:t>
      </w:r>
      <w:r>
        <w:rPr>
          <w:rFonts w:ascii="Arial" w:hAnsi="Arial" w:cs="Arial"/>
          <w:sz w:val="24"/>
          <w:szCs w:val="24"/>
        </w:rPr>
        <w:t xml:space="preserve">to be a fight free zone and a </w:t>
      </w:r>
      <w:r w:rsidR="005E0A0A">
        <w:rPr>
          <w:rFonts w:ascii="Arial" w:hAnsi="Arial" w:cs="Arial"/>
          <w:sz w:val="24"/>
          <w:szCs w:val="24"/>
        </w:rPr>
        <w:t xml:space="preserve">place of </w:t>
      </w:r>
      <w:r>
        <w:rPr>
          <w:rFonts w:ascii="Arial" w:hAnsi="Arial" w:cs="Arial"/>
          <w:sz w:val="24"/>
          <w:szCs w:val="24"/>
        </w:rPr>
        <w:t xml:space="preserve">safety for </w:t>
      </w:r>
      <w:r w:rsidR="00934B72">
        <w:rPr>
          <w:rFonts w:ascii="Arial" w:hAnsi="Arial" w:cs="Arial"/>
          <w:sz w:val="24"/>
          <w:szCs w:val="24"/>
        </w:rPr>
        <w:t xml:space="preserve">our </w:t>
      </w:r>
      <w:r>
        <w:rPr>
          <w:rFonts w:ascii="Arial" w:hAnsi="Arial" w:cs="Arial"/>
          <w:sz w:val="24"/>
          <w:szCs w:val="24"/>
        </w:rPr>
        <w:t xml:space="preserve">students </w:t>
      </w:r>
      <w:r w:rsidR="00934B72">
        <w:rPr>
          <w:rFonts w:ascii="Arial" w:hAnsi="Arial" w:cs="Arial"/>
          <w:sz w:val="24"/>
          <w:szCs w:val="24"/>
        </w:rPr>
        <w:t xml:space="preserve">and surrounding community. We </w:t>
      </w:r>
      <w:r w:rsidR="00215921">
        <w:rPr>
          <w:rFonts w:ascii="Arial" w:hAnsi="Arial" w:cs="Arial"/>
          <w:sz w:val="24"/>
          <w:szCs w:val="24"/>
        </w:rPr>
        <w:t>work hard</w:t>
      </w:r>
      <w:r w:rsidR="00934B72">
        <w:rPr>
          <w:rFonts w:ascii="Arial" w:hAnsi="Arial" w:cs="Arial"/>
          <w:sz w:val="24"/>
          <w:szCs w:val="24"/>
        </w:rPr>
        <w:t xml:space="preserve"> to help our students </w:t>
      </w:r>
      <w:r w:rsidR="00215921">
        <w:rPr>
          <w:rFonts w:ascii="Arial" w:hAnsi="Arial" w:cs="Arial"/>
          <w:sz w:val="24"/>
          <w:szCs w:val="24"/>
        </w:rPr>
        <w:t xml:space="preserve">develop sound conflict resolution skills and to seek help when necessary.  </w:t>
      </w:r>
    </w:p>
    <w:p w14:paraId="098C881F" w14:textId="7ADC2EDB" w:rsidR="007B532B" w:rsidRDefault="007B532B" w:rsidP="00934B72">
      <w:pPr>
        <w:jc w:val="center"/>
        <w:rPr>
          <w:rFonts w:ascii="Arial" w:hAnsi="Arial" w:cs="Arial"/>
          <w:sz w:val="24"/>
          <w:szCs w:val="24"/>
        </w:rPr>
      </w:pPr>
      <w:r>
        <w:rPr>
          <w:noProof/>
        </w:rPr>
        <w:drawing>
          <wp:inline distT="0" distB="0" distL="0" distR="0" wp14:anchorId="19FEF725" wp14:editId="24BA9D3B">
            <wp:extent cx="1390650" cy="1409700"/>
            <wp:effectExtent l="0" t="0" r="0" b="0"/>
            <wp:docPr id="1421057914" name="Picture 1" descr="A yellow sign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57914" name="Picture 1" descr="A yellow sign with black text and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409700"/>
                    </a:xfrm>
                    <a:prstGeom prst="rect">
                      <a:avLst/>
                    </a:prstGeom>
                    <a:noFill/>
                    <a:ln>
                      <a:noFill/>
                    </a:ln>
                  </pic:spPr>
                </pic:pic>
              </a:graphicData>
            </a:graphic>
          </wp:inline>
        </w:drawing>
      </w:r>
    </w:p>
    <w:p w14:paraId="6565B25F" w14:textId="5FDCBE15" w:rsidR="00FE31B3" w:rsidRPr="0072638D" w:rsidRDefault="00FE31B3" w:rsidP="00934B72">
      <w:pPr>
        <w:jc w:val="center"/>
        <w:rPr>
          <w:rFonts w:ascii="Arial" w:hAnsi="Arial" w:cs="Arial"/>
          <w:b/>
          <w:bCs/>
          <w:color w:val="FF0000"/>
          <w:sz w:val="36"/>
          <w:szCs w:val="36"/>
        </w:rPr>
      </w:pPr>
      <w:r w:rsidRPr="0072638D">
        <w:rPr>
          <w:rFonts w:ascii="Arial" w:hAnsi="Arial" w:cs="Arial"/>
          <w:b/>
          <w:bCs/>
          <w:color w:val="FF0000"/>
          <w:sz w:val="36"/>
          <w:szCs w:val="36"/>
        </w:rPr>
        <w:t xml:space="preserve">ATTENDANCE IS </w:t>
      </w:r>
      <w:r w:rsidR="0072638D" w:rsidRPr="0072638D">
        <w:rPr>
          <w:rFonts w:ascii="Arial" w:hAnsi="Arial" w:cs="Arial"/>
          <w:b/>
          <w:bCs/>
          <w:color w:val="FF0000"/>
          <w:sz w:val="36"/>
          <w:szCs w:val="36"/>
        </w:rPr>
        <w:t>IMPORTANT</w:t>
      </w:r>
    </w:p>
    <w:p w14:paraId="3BAAFA46" w14:textId="77777777" w:rsidR="00FE31B3" w:rsidRPr="00FE31B3" w:rsidRDefault="00FE31B3" w:rsidP="00FE31B3">
      <w:pPr>
        <w:jc w:val="center"/>
        <w:rPr>
          <w:rFonts w:ascii="Arial" w:hAnsi="Arial" w:cs="Arial"/>
          <w:b/>
          <w:bCs/>
          <w:sz w:val="32"/>
          <w:szCs w:val="32"/>
        </w:rPr>
      </w:pPr>
      <w:r w:rsidRPr="00FE31B3">
        <w:rPr>
          <w:rFonts w:ascii="Arial" w:hAnsi="Arial" w:cs="Arial"/>
          <w:b/>
          <w:bCs/>
          <w:sz w:val="32"/>
          <w:szCs w:val="32"/>
        </w:rPr>
        <w:t>Why is attendance so important at school?</w:t>
      </w:r>
    </w:p>
    <w:p w14:paraId="29501198" w14:textId="77777777" w:rsidR="00FE31B3" w:rsidRDefault="00FE31B3" w:rsidP="00FE31B3">
      <w:pPr>
        <w:rPr>
          <w:rFonts w:ascii="Arial" w:hAnsi="Arial" w:cs="Arial"/>
          <w:color w:val="000000" w:themeColor="text1"/>
          <w:sz w:val="24"/>
          <w:szCs w:val="24"/>
          <w:lang w:val="en"/>
        </w:rPr>
      </w:pPr>
      <w:r w:rsidRPr="00FE31B3">
        <w:rPr>
          <w:rFonts w:ascii="Arial" w:hAnsi="Arial" w:cs="Arial"/>
          <w:color w:val="000000" w:themeColor="text1"/>
          <w:sz w:val="24"/>
          <w:szCs w:val="24"/>
          <w:lang w:val="en"/>
        </w:rPr>
        <w:t>Students who miss more than 18 days of school are less proficient in reading, writing and math compared to their peers with good attendance. Students who do not learn the fundamentals of reading, writing and math by third grade are more likely to fall behind and are less likely to graduate high school.</w:t>
      </w:r>
    </w:p>
    <w:p w14:paraId="193D89E3" w14:textId="2B820E8B" w:rsidR="00A474AD" w:rsidRPr="00FE31B3" w:rsidRDefault="00A474AD" w:rsidP="008005DB">
      <w:pPr>
        <w:jc w:val="center"/>
        <w:rPr>
          <w:rFonts w:ascii="Arial" w:hAnsi="Arial" w:cs="Arial"/>
          <w:color w:val="000000" w:themeColor="text1"/>
          <w:sz w:val="24"/>
          <w:szCs w:val="24"/>
        </w:rPr>
      </w:pPr>
      <w:r>
        <w:rPr>
          <w:noProof/>
        </w:rPr>
        <w:drawing>
          <wp:inline distT="0" distB="0" distL="0" distR="0" wp14:anchorId="3774A2EB" wp14:editId="37E1C85F">
            <wp:extent cx="1447800" cy="1009650"/>
            <wp:effectExtent l="0" t="0" r="0" b="0"/>
            <wp:docPr id="2"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009650"/>
                    </a:xfrm>
                    <a:prstGeom prst="rect">
                      <a:avLst/>
                    </a:prstGeom>
                    <a:noFill/>
                    <a:ln>
                      <a:noFill/>
                    </a:ln>
                  </pic:spPr>
                </pic:pic>
              </a:graphicData>
            </a:graphic>
          </wp:inline>
        </w:drawing>
      </w:r>
    </w:p>
    <w:p w14:paraId="55E171E3" w14:textId="7B060451" w:rsidR="0022460A" w:rsidRPr="0022460A" w:rsidRDefault="00E624DA" w:rsidP="008A2544">
      <w:pPr>
        <w:jc w:val="center"/>
        <w:rPr>
          <w:rFonts w:ascii="Arial" w:hAnsi="Arial" w:cs="Arial"/>
          <w:b/>
          <w:bCs/>
          <w:color w:val="FF0000"/>
          <w:sz w:val="32"/>
          <w:szCs w:val="32"/>
        </w:rPr>
      </w:pPr>
      <w:r w:rsidRPr="009E1670">
        <w:rPr>
          <w:rFonts w:ascii="Arial" w:hAnsi="Arial" w:cs="Arial"/>
          <w:b/>
          <w:bCs/>
          <w:color w:val="FF0000"/>
          <w:sz w:val="32"/>
          <w:szCs w:val="32"/>
        </w:rPr>
        <w:lastRenderedPageBreak/>
        <w:t>The following online safety resources can be found at:</w:t>
      </w:r>
    </w:p>
    <w:p w14:paraId="2A02D182" w14:textId="1217BB3E" w:rsidR="001841FB" w:rsidRPr="00E127E8" w:rsidRDefault="0022460A" w:rsidP="00150945">
      <w:pPr>
        <w:jc w:val="center"/>
        <w:rPr>
          <w:rFonts w:ascii="Arial" w:hAnsi="Arial" w:cs="Arial"/>
          <w:b/>
          <w:bCs/>
          <w:sz w:val="32"/>
          <w:szCs w:val="32"/>
        </w:rPr>
      </w:pPr>
      <w:r w:rsidRPr="00E127E8">
        <w:rPr>
          <w:rFonts w:ascii="Arial" w:hAnsi="Arial" w:cs="Arial"/>
          <w:b/>
          <w:bCs/>
          <w:sz w:val="32"/>
          <w:szCs w:val="32"/>
        </w:rPr>
        <w:t>​​</w:t>
      </w:r>
      <w:r w:rsidR="00BA0DE2" w:rsidRPr="00E127E8">
        <w:rPr>
          <w:rFonts w:ascii="Arial" w:hAnsi="Arial" w:cs="Arial"/>
          <w:b/>
          <w:bCs/>
          <w:sz w:val="32"/>
          <w:szCs w:val="32"/>
        </w:rPr>
        <w:t>Home Safety</w:t>
      </w:r>
    </w:p>
    <w:p w14:paraId="0CB851C4" w14:textId="79799CBC" w:rsidR="00BA0DE2" w:rsidRDefault="00BA0DE2" w:rsidP="0022460A">
      <w:pPr>
        <w:rPr>
          <w:rFonts w:ascii="Arial" w:hAnsi="Arial" w:cs="Arial"/>
          <w:sz w:val="24"/>
          <w:szCs w:val="24"/>
        </w:rPr>
      </w:pPr>
      <w:r>
        <w:rPr>
          <w:rFonts w:ascii="Arial" w:hAnsi="Arial" w:cs="Arial"/>
          <w:sz w:val="24"/>
          <w:szCs w:val="24"/>
        </w:rPr>
        <w:t xml:space="preserve">Space heaters can be a convenient source of heat in the winter but they can also be dangerous .  </w:t>
      </w:r>
      <w:r w:rsidR="006C1B9C">
        <w:rPr>
          <w:rFonts w:ascii="Arial" w:hAnsi="Arial" w:cs="Arial"/>
          <w:sz w:val="24"/>
          <w:szCs w:val="24"/>
        </w:rPr>
        <w:t xml:space="preserve">Using space heaters properly is the best way to keep you and your family safe from accidents.  The following </w:t>
      </w:r>
      <w:r w:rsidR="004B2050">
        <w:rPr>
          <w:rFonts w:ascii="Arial" w:hAnsi="Arial" w:cs="Arial"/>
          <w:sz w:val="24"/>
          <w:szCs w:val="24"/>
        </w:rPr>
        <w:t xml:space="preserve">web site offers some good tips on making your home safer for space heater uses.  </w:t>
      </w:r>
    </w:p>
    <w:p w14:paraId="0AEC3FE4" w14:textId="77777777" w:rsidR="008B5242" w:rsidRDefault="008B5242" w:rsidP="0022460A">
      <w:pPr>
        <w:rPr>
          <w:rFonts w:ascii="Arial" w:hAnsi="Arial" w:cs="Arial"/>
          <w:b/>
          <w:bCs/>
          <w:color w:val="FF0000"/>
          <w:sz w:val="24"/>
          <w:szCs w:val="24"/>
        </w:rPr>
      </w:pPr>
    </w:p>
    <w:p w14:paraId="72105399" w14:textId="77777777" w:rsidR="008B5242" w:rsidRDefault="008B5242" w:rsidP="0022460A">
      <w:pPr>
        <w:rPr>
          <w:rFonts w:ascii="Arial" w:hAnsi="Arial" w:cs="Arial"/>
          <w:b/>
          <w:bCs/>
          <w:color w:val="FF0000"/>
          <w:sz w:val="24"/>
          <w:szCs w:val="24"/>
        </w:rPr>
      </w:pPr>
    </w:p>
    <w:p w14:paraId="543AD35A" w14:textId="586E5D10" w:rsidR="008B5242" w:rsidRDefault="00150945" w:rsidP="0022460A">
      <w:pPr>
        <w:rPr>
          <w:rFonts w:ascii="Arial" w:hAnsi="Arial" w:cs="Arial"/>
          <w:b/>
          <w:bCs/>
          <w:color w:val="FF0000"/>
          <w:sz w:val="24"/>
          <w:szCs w:val="24"/>
        </w:rPr>
      </w:pPr>
      <w:r>
        <w:rPr>
          <w:noProof/>
        </w:rPr>
        <w:drawing>
          <wp:inline distT="0" distB="0" distL="0" distR="0" wp14:anchorId="1CF51F6F" wp14:editId="4E3D12E3">
            <wp:extent cx="1400175" cy="962025"/>
            <wp:effectExtent l="0" t="0" r="9525" b="9525"/>
            <wp:docPr id="1" name="Picture 1" descr="88,551 Electric Heater Anim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551 Electric Heater Animation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inline>
        </w:drawing>
      </w:r>
    </w:p>
    <w:p w14:paraId="23BFE72E" w14:textId="77640C5A" w:rsidR="004B2050" w:rsidRDefault="003C0B95" w:rsidP="0022460A">
      <w:pPr>
        <w:rPr>
          <w:rFonts w:ascii="Arial" w:hAnsi="Arial" w:cs="Arial"/>
          <w:sz w:val="24"/>
          <w:szCs w:val="24"/>
        </w:rPr>
      </w:pPr>
      <w:r w:rsidRPr="003C0B95">
        <w:rPr>
          <w:rFonts w:ascii="Arial" w:hAnsi="Arial" w:cs="Arial"/>
          <w:b/>
          <w:bCs/>
          <w:color w:val="FF0000"/>
          <w:sz w:val="24"/>
          <w:szCs w:val="24"/>
        </w:rPr>
        <w:t>SPACE HEATER SAFETY TIPS</w:t>
      </w:r>
      <w:r>
        <w:rPr>
          <w:rFonts w:ascii="Arial" w:hAnsi="Arial" w:cs="Arial"/>
          <w:sz w:val="24"/>
          <w:szCs w:val="24"/>
        </w:rPr>
        <w:t xml:space="preserve">:  </w:t>
      </w:r>
      <w:hyperlink r:id="rId10" w:history="1">
        <w:r w:rsidRPr="00504CF2">
          <w:rPr>
            <w:rStyle w:val="Hyperlink"/>
            <w:rFonts w:ascii="Arial" w:hAnsi="Arial" w:cs="Arial"/>
            <w:sz w:val="24"/>
            <w:szCs w:val="24"/>
          </w:rPr>
          <w:t>https://www.esfi.org/space-heater-safety-tips-2/</w:t>
        </w:r>
      </w:hyperlink>
      <w:r w:rsidR="004B2050">
        <w:rPr>
          <w:rFonts w:ascii="Arial" w:hAnsi="Arial" w:cs="Arial"/>
          <w:sz w:val="24"/>
          <w:szCs w:val="24"/>
        </w:rPr>
        <w:t xml:space="preserve">   </w:t>
      </w:r>
    </w:p>
    <w:p w14:paraId="25AB1905" w14:textId="77777777" w:rsidR="003C0B95" w:rsidRDefault="003C0B95" w:rsidP="0022460A"/>
    <w:p w14:paraId="248E2FA2" w14:textId="3737E837" w:rsidR="004934B4" w:rsidRPr="00E127E8" w:rsidRDefault="004934B4" w:rsidP="00E127E8">
      <w:pPr>
        <w:jc w:val="center"/>
        <w:rPr>
          <w:b/>
          <w:bCs/>
          <w:color w:val="000000" w:themeColor="text1"/>
          <w:sz w:val="32"/>
          <w:szCs w:val="32"/>
        </w:rPr>
      </w:pPr>
      <w:r w:rsidRPr="00E127E8">
        <w:rPr>
          <w:b/>
          <w:bCs/>
          <w:color w:val="000000" w:themeColor="text1"/>
          <w:sz w:val="32"/>
          <w:szCs w:val="32"/>
        </w:rPr>
        <w:t>ONLINE SAFETY</w:t>
      </w:r>
    </w:p>
    <w:p w14:paraId="44DAF917" w14:textId="27FCB3E5" w:rsidR="0022460A" w:rsidRPr="0022460A" w:rsidRDefault="00000000" w:rsidP="0022460A">
      <w:pPr>
        <w:rPr>
          <w:rFonts w:ascii="Arial" w:hAnsi="Arial" w:cs="Arial"/>
          <w:sz w:val="24"/>
          <w:szCs w:val="24"/>
        </w:rPr>
      </w:pPr>
      <w:hyperlink r:id="rId11" w:tgtFrame="_blank" w:history="1">
        <w:r w:rsidR="0022460A" w:rsidRPr="0022460A">
          <w:rPr>
            <w:rStyle w:val="Hyperlink"/>
            <w:rFonts w:ascii="Arial" w:hAnsi="Arial" w:cs="Arial"/>
            <w:sz w:val="24"/>
            <w:szCs w:val="24"/>
          </w:rPr>
          <w:t>Free Digital Resources - Online Safety for Kids &amp; Families</w:t>
        </w:r>
      </w:hyperlink>
    </w:p>
    <w:p w14:paraId="1F92C937" w14:textId="77777777" w:rsidR="0022460A" w:rsidRPr="0022460A" w:rsidRDefault="0022460A" w:rsidP="0022460A">
      <w:pPr>
        <w:rPr>
          <w:rFonts w:ascii="Arial" w:hAnsi="Arial" w:cs="Arial"/>
          <w:sz w:val="24"/>
          <w:szCs w:val="24"/>
        </w:rPr>
      </w:pPr>
      <w:r w:rsidRPr="0022460A">
        <w:rPr>
          <w:rFonts w:ascii="Arial" w:hAnsi="Arial" w:cs="Arial"/>
          <w:sz w:val="24"/>
          <w:szCs w:val="24"/>
        </w:rPr>
        <w:t>NetSmartz is NCMEC's online safety education program. It provides age-appropriate videos and activities to help teach children be safer online with the goal of helping children to become more aware of potential online risks and empowering them to help prevent victimization by making safer choices on- and offline. ​</w:t>
      </w:r>
    </w:p>
    <w:p w14:paraId="5D3DFEFF" w14:textId="77777777" w:rsidR="0022460A" w:rsidRPr="0022460A" w:rsidRDefault="0022460A" w:rsidP="0022460A">
      <w:pPr>
        <w:rPr>
          <w:rFonts w:ascii="Arial" w:hAnsi="Arial" w:cs="Arial"/>
          <w:sz w:val="24"/>
          <w:szCs w:val="24"/>
        </w:rPr>
      </w:pPr>
      <w:r w:rsidRPr="0022460A">
        <w:rPr>
          <w:rFonts w:ascii="Arial" w:hAnsi="Arial" w:cs="Arial"/>
          <w:sz w:val="24"/>
          <w:szCs w:val="24"/>
        </w:rPr>
        <w:t>​​​</w:t>
      </w:r>
      <w:hyperlink r:id="rId12" w:tgtFrame="_blank" w:history="1">
        <w:r w:rsidRPr="0022460A">
          <w:rPr>
            <w:rStyle w:val="Hyperlink"/>
            <w:rFonts w:ascii="Arial" w:hAnsi="Arial" w:cs="Arial"/>
            <w:sz w:val="24"/>
            <w:szCs w:val="24"/>
          </w:rPr>
          <w:t>National Center for Missing &amp; Exploited Children</w:t>
        </w:r>
      </w:hyperlink>
      <w:r w:rsidRPr="0022460A">
        <w:rPr>
          <w:rFonts w:ascii="Arial" w:hAnsi="Arial" w:cs="Arial"/>
          <w:sz w:val="24"/>
          <w:szCs w:val="24"/>
        </w:rPr>
        <w:t>​</w:t>
      </w:r>
    </w:p>
    <w:p w14:paraId="2E6C696F" w14:textId="77777777" w:rsidR="0022460A" w:rsidRPr="0022460A" w:rsidRDefault="0022460A" w:rsidP="0022460A">
      <w:pPr>
        <w:rPr>
          <w:rFonts w:ascii="Arial" w:hAnsi="Arial" w:cs="Arial"/>
          <w:sz w:val="24"/>
          <w:szCs w:val="24"/>
        </w:rPr>
      </w:pPr>
      <w:r w:rsidRPr="0022460A">
        <w:rPr>
          <w:rFonts w:ascii="Arial" w:hAnsi="Arial" w:cs="Arial"/>
          <w:sz w:val="24"/>
          <w:szCs w:val="24"/>
        </w:rPr>
        <w:t>NCMEC’s CyberTipline is the nation’s centralized reporting system for the online exploitation of children. </w:t>
      </w:r>
    </w:p>
    <w:p w14:paraId="52890E3E" w14:textId="6EF43F88" w:rsidR="00097DAE" w:rsidRDefault="00097DAE" w:rsidP="00D150C7">
      <w:pPr>
        <w:jc w:val="center"/>
        <w:rPr>
          <w:rFonts w:ascii="Arial" w:hAnsi="Arial" w:cs="Arial"/>
          <w:b/>
          <w:bCs/>
          <w:color w:val="FF0000"/>
          <w:sz w:val="28"/>
          <w:szCs w:val="28"/>
        </w:rPr>
      </w:pPr>
      <w:r>
        <w:rPr>
          <w:noProof/>
        </w:rPr>
        <w:drawing>
          <wp:inline distT="0" distB="0" distL="0" distR="0" wp14:anchorId="2B362A89" wp14:editId="1B7FCFBF">
            <wp:extent cx="1762125" cy="1076325"/>
            <wp:effectExtent l="0" t="0" r="9525" b="9525"/>
            <wp:docPr id="551260196" name="Picture 2" descr="Cyberattacks, cancel culture,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9RuRZ6bTGf21wN4P5ISskAg_309" descr="Cyberattacks, cancel culture, an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076325"/>
                    </a:xfrm>
                    <a:prstGeom prst="rect">
                      <a:avLst/>
                    </a:prstGeom>
                    <a:noFill/>
                    <a:ln>
                      <a:noFill/>
                    </a:ln>
                  </pic:spPr>
                </pic:pic>
              </a:graphicData>
            </a:graphic>
          </wp:inline>
        </w:drawing>
      </w:r>
    </w:p>
    <w:p w14:paraId="27592B01" w14:textId="39CB97BD" w:rsidR="0022460A" w:rsidRPr="00097DAE" w:rsidRDefault="00000000" w:rsidP="00097DAE">
      <w:pPr>
        <w:rPr>
          <w:rFonts w:ascii="Arial" w:hAnsi="Arial" w:cs="Arial"/>
          <w:b/>
          <w:bCs/>
          <w:color w:val="0F9ED5" w:themeColor="accent4"/>
          <w:sz w:val="28"/>
          <w:szCs w:val="28"/>
        </w:rPr>
      </w:pPr>
      <w:hyperlink r:id="rId14" w:tgtFrame="_blank" w:history="1">
        <w:r w:rsidR="0022460A" w:rsidRPr="0022460A">
          <w:rPr>
            <w:rStyle w:val="Hyperlink"/>
            <w:rFonts w:ascii="Arial" w:hAnsi="Arial" w:cs="Arial"/>
            <w:b/>
            <w:bCs/>
            <w:color w:val="0F9ED5" w:themeColor="accent4"/>
            <w:sz w:val="28"/>
            <w:szCs w:val="28"/>
          </w:rPr>
          <w:t>Cyberbullying Research Center</w:t>
        </w:r>
      </w:hyperlink>
    </w:p>
    <w:p w14:paraId="22D37F49" w14:textId="508E9426" w:rsidR="0022460A" w:rsidRPr="0022460A" w:rsidRDefault="0022460A" w:rsidP="0022460A">
      <w:pPr>
        <w:rPr>
          <w:rFonts w:ascii="Arial" w:hAnsi="Arial" w:cs="Arial"/>
          <w:sz w:val="24"/>
          <w:szCs w:val="24"/>
        </w:rPr>
      </w:pPr>
      <w:r w:rsidRPr="0022460A">
        <w:rPr>
          <w:rFonts w:ascii="Arial" w:hAnsi="Arial" w:cs="Arial"/>
          <w:sz w:val="24"/>
          <w:szCs w:val="24"/>
        </w:rPr>
        <w:t xml:space="preserve">The Cyberbullying Research Center has information and presentations broken </w:t>
      </w:r>
      <w:r w:rsidR="004900FB">
        <w:rPr>
          <w:rFonts w:ascii="Arial" w:hAnsi="Arial" w:cs="Arial"/>
          <w:sz w:val="24"/>
          <w:szCs w:val="24"/>
        </w:rPr>
        <w:t>down</w:t>
      </w:r>
      <w:r w:rsidRPr="0022460A">
        <w:rPr>
          <w:rFonts w:ascii="Arial" w:hAnsi="Arial" w:cs="Arial"/>
          <w:sz w:val="24"/>
          <w:szCs w:val="24"/>
        </w:rPr>
        <w:t xml:space="preserve"> into many school safety categories, including cyberbullying, social media usage, and more. </w:t>
      </w:r>
    </w:p>
    <w:p w14:paraId="26C6D6A8" w14:textId="77777777" w:rsidR="0022460A" w:rsidRPr="0022460A" w:rsidRDefault="00000000" w:rsidP="0022460A">
      <w:pPr>
        <w:rPr>
          <w:rFonts w:ascii="Arial" w:hAnsi="Arial" w:cs="Arial"/>
          <w:sz w:val="24"/>
          <w:szCs w:val="24"/>
        </w:rPr>
      </w:pPr>
      <w:hyperlink r:id="rId15" w:tgtFrame="_blank" w:history="1">
        <w:r w:rsidR="0022460A" w:rsidRPr="0022460A">
          <w:rPr>
            <w:rStyle w:val="Hyperlink"/>
            <w:rFonts w:ascii="Arial" w:hAnsi="Arial" w:cs="Arial"/>
            <w:sz w:val="24"/>
            <w:szCs w:val="24"/>
          </w:rPr>
          <w:t>Not In Our Town</w:t>
        </w:r>
      </w:hyperlink>
      <w:r w:rsidR="0022460A" w:rsidRPr="0022460A">
        <w:rPr>
          <w:rFonts w:ascii="Arial" w:hAnsi="Arial" w:cs="Arial"/>
          <w:sz w:val="24"/>
          <w:szCs w:val="24"/>
        </w:rPr>
        <w:t> </w:t>
      </w:r>
    </w:p>
    <w:p w14:paraId="3525BB48" w14:textId="77777777" w:rsidR="0022460A" w:rsidRPr="0022460A" w:rsidRDefault="0022460A" w:rsidP="0022460A">
      <w:pPr>
        <w:rPr>
          <w:rFonts w:ascii="Arial" w:hAnsi="Arial" w:cs="Arial"/>
          <w:sz w:val="24"/>
          <w:szCs w:val="24"/>
        </w:rPr>
      </w:pPr>
      <w:r w:rsidRPr="0022460A">
        <w:rPr>
          <w:rFonts w:ascii="Arial" w:hAnsi="Arial" w:cs="Arial"/>
          <w:sz w:val="24"/>
          <w:szCs w:val="24"/>
        </w:rPr>
        <w:t>This movement was created to stop hate, address bullying, and build safe and inclusive communities. The site contains information on how to start a campaign and resources regarding diversity, inclusion, hazing, and mental health. </w:t>
      </w:r>
    </w:p>
    <w:p w14:paraId="277320D9" w14:textId="77777777" w:rsidR="00A06067" w:rsidRDefault="00A06067" w:rsidP="00201496">
      <w:pPr>
        <w:jc w:val="center"/>
        <w:rPr>
          <w:rFonts w:ascii="Arial" w:hAnsi="Arial" w:cs="Arial"/>
          <w:b/>
          <w:bCs/>
          <w:color w:val="FF0000"/>
          <w:sz w:val="32"/>
          <w:szCs w:val="32"/>
        </w:rPr>
      </w:pPr>
    </w:p>
    <w:p w14:paraId="15ADF47D" w14:textId="5597465C" w:rsidR="0022460A" w:rsidRDefault="00201496" w:rsidP="00201496">
      <w:pPr>
        <w:jc w:val="center"/>
        <w:rPr>
          <w:rFonts w:ascii="Arial" w:hAnsi="Arial" w:cs="Arial"/>
          <w:b/>
          <w:bCs/>
          <w:color w:val="FF0000"/>
          <w:sz w:val="32"/>
          <w:szCs w:val="32"/>
        </w:rPr>
      </w:pPr>
      <w:r w:rsidRPr="00201496">
        <w:rPr>
          <w:rFonts w:ascii="Arial" w:hAnsi="Arial" w:cs="Arial"/>
          <w:b/>
          <w:bCs/>
          <w:color w:val="FF0000"/>
          <w:sz w:val="32"/>
          <w:szCs w:val="32"/>
        </w:rPr>
        <w:t>BUILDING POSITIVE RELATIONSHIPS</w:t>
      </w:r>
    </w:p>
    <w:p w14:paraId="38369490" w14:textId="5DF5FFC3" w:rsidR="00A06067" w:rsidRDefault="00A06067" w:rsidP="00201496">
      <w:pPr>
        <w:jc w:val="center"/>
        <w:rPr>
          <w:rFonts w:ascii="Arial" w:hAnsi="Arial" w:cs="Arial"/>
          <w:b/>
          <w:bCs/>
          <w:color w:val="FF0000"/>
          <w:sz w:val="32"/>
          <w:szCs w:val="32"/>
        </w:rPr>
      </w:pPr>
      <w:r>
        <w:rPr>
          <w:noProof/>
        </w:rPr>
        <w:drawing>
          <wp:inline distT="0" distB="0" distL="0" distR="0" wp14:anchorId="02221356" wp14:editId="01B0D987">
            <wp:extent cx="1028700" cy="923925"/>
            <wp:effectExtent l="0" t="0" r="0" b="9525"/>
            <wp:docPr id="984448390" name="Picture 7" descr="Pro/Con: Are High School Relationshi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Con: Are High School Relationship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inline>
        </w:drawing>
      </w:r>
    </w:p>
    <w:p w14:paraId="453D0162" w14:textId="77777777" w:rsidR="00183527" w:rsidRPr="00183527" w:rsidRDefault="00000000" w:rsidP="00183527">
      <w:pPr>
        <w:rPr>
          <w:rFonts w:ascii="Arial" w:hAnsi="Arial" w:cs="Arial"/>
          <w:b/>
          <w:bCs/>
          <w:sz w:val="28"/>
          <w:szCs w:val="28"/>
        </w:rPr>
      </w:pPr>
      <w:hyperlink r:id="rId17" w:tgtFrame="_blank" w:history="1">
        <w:r w:rsidR="00183527" w:rsidRPr="00183527">
          <w:rPr>
            <w:rStyle w:val="Hyperlink"/>
            <w:rFonts w:ascii="Arial" w:hAnsi="Arial" w:cs="Arial"/>
            <w:b/>
            <w:bCs/>
            <w:sz w:val="28"/>
            <w:szCs w:val="28"/>
          </w:rPr>
          <w:t>LoveIsRespect.org</w:t>
        </w:r>
      </w:hyperlink>
    </w:p>
    <w:p w14:paraId="506AD655" w14:textId="77777777" w:rsidR="00183527" w:rsidRPr="00183527" w:rsidRDefault="00183527" w:rsidP="00183527">
      <w:pPr>
        <w:rPr>
          <w:rFonts w:ascii="Arial" w:hAnsi="Arial" w:cs="Arial"/>
          <w:sz w:val="24"/>
          <w:szCs w:val="24"/>
        </w:rPr>
      </w:pPr>
      <w:r w:rsidRPr="00183527">
        <w:rPr>
          <w:rFonts w:ascii="Arial" w:hAnsi="Arial" w:cs="Arial"/>
          <w:sz w:val="24"/>
          <w:szCs w:val="24"/>
        </w:rPr>
        <w:t>LoveIsRespect’s purpose is to engage, educate, and empower young people to prevent and end abusive relationships. Highly trained advocates offer support, information, and advocacy to young people who have questions or concerns about their dating relationships. They also provide information and support to concerned friends and family members, teachers, counselors, service providers, and members of law enforcement.</w:t>
      </w:r>
    </w:p>
    <w:p w14:paraId="6C10FA1A" w14:textId="77777777" w:rsidR="00183527" w:rsidRPr="00183527" w:rsidRDefault="00000000" w:rsidP="00183527">
      <w:pPr>
        <w:rPr>
          <w:rFonts w:ascii="Arial" w:hAnsi="Arial" w:cs="Arial"/>
          <w:b/>
          <w:bCs/>
          <w:sz w:val="32"/>
          <w:szCs w:val="32"/>
        </w:rPr>
      </w:pPr>
      <w:hyperlink r:id="rId18" w:tgtFrame="_blank" w:history="1">
        <w:r w:rsidR="00183527" w:rsidRPr="00183527">
          <w:rPr>
            <w:rStyle w:val="Hyperlink"/>
            <w:rFonts w:ascii="Arial" w:hAnsi="Arial" w:cs="Arial"/>
            <w:b/>
            <w:bCs/>
            <w:sz w:val="32"/>
            <w:szCs w:val="32"/>
          </w:rPr>
          <w:t>Dating Matters</w:t>
        </w:r>
      </w:hyperlink>
    </w:p>
    <w:p w14:paraId="6257A836" w14:textId="65475CFA" w:rsidR="00183527" w:rsidRPr="00183527" w:rsidRDefault="00313384" w:rsidP="00183527">
      <w:pPr>
        <w:rPr>
          <w:rFonts w:ascii="Arial" w:hAnsi="Arial" w:cs="Arial"/>
          <w:sz w:val="24"/>
          <w:szCs w:val="24"/>
        </w:rPr>
      </w:pPr>
      <w:r>
        <w:rPr>
          <w:rFonts w:ascii="Arial" w:hAnsi="Arial" w:cs="Arial"/>
          <w:sz w:val="24"/>
          <w:szCs w:val="24"/>
        </w:rPr>
        <w:t>Dating is important to many students</w:t>
      </w:r>
      <w:r w:rsidR="000D2BE2">
        <w:rPr>
          <w:rFonts w:ascii="Arial" w:hAnsi="Arial" w:cs="Arial"/>
          <w:sz w:val="24"/>
          <w:szCs w:val="24"/>
        </w:rPr>
        <w:t>; therefore, school personnel and youth advocates must be prepared to manage dating issues as they arise</w:t>
      </w:r>
      <w:r w:rsidR="00425709">
        <w:rPr>
          <w:rFonts w:ascii="Arial" w:hAnsi="Arial" w:cs="Arial"/>
          <w:sz w:val="24"/>
          <w:szCs w:val="24"/>
        </w:rPr>
        <w:t xml:space="preserve"> in school.  </w:t>
      </w:r>
      <w:r w:rsidR="00183527" w:rsidRPr="00183527">
        <w:rPr>
          <w:rFonts w:ascii="Arial" w:hAnsi="Arial" w:cs="Arial"/>
          <w:sz w:val="24"/>
          <w:szCs w:val="24"/>
        </w:rPr>
        <w:t>A free online course is available to educators, school personnel, youth mentors, and others dedicated to improving teen health. Follow a school administrator throughout his day as he highlights what teen dating violence is and how to prevent it through graphic novel scenarios, interactive exercises, and information gathered from leading experts.</w:t>
      </w:r>
    </w:p>
    <w:p w14:paraId="557CF69A" w14:textId="77777777" w:rsidR="00183527" w:rsidRPr="00183527" w:rsidRDefault="00000000" w:rsidP="00183527">
      <w:pPr>
        <w:rPr>
          <w:rFonts w:ascii="Arial" w:hAnsi="Arial" w:cs="Arial"/>
          <w:b/>
          <w:bCs/>
          <w:sz w:val="32"/>
          <w:szCs w:val="32"/>
        </w:rPr>
      </w:pPr>
      <w:hyperlink r:id="rId19" w:tgtFrame="_blank" w:history="1">
        <w:r w:rsidR="00183527" w:rsidRPr="00183527">
          <w:rPr>
            <w:rStyle w:val="Hyperlink"/>
            <w:rFonts w:ascii="Arial" w:hAnsi="Arial" w:cs="Arial"/>
            <w:b/>
            <w:bCs/>
            <w:sz w:val="32"/>
            <w:szCs w:val="32"/>
          </w:rPr>
          <w:t>One Love</w:t>
        </w:r>
      </w:hyperlink>
    </w:p>
    <w:p w14:paraId="14C26BAB" w14:textId="77777777" w:rsidR="006645AA" w:rsidRDefault="00C1132C" w:rsidP="006645AA">
      <w:pPr>
        <w:rPr>
          <w:rFonts w:ascii="Arial" w:hAnsi="Arial" w:cs="Arial"/>
          <w:sz w:val="24"/>
          <w:szCs w:val="24"/>
        </w:rPr>
      </w:pPr>
      <w:r w:rsidRPr="00183527">
        <w:rPr>
          <w:rFonts w:ascii="Arial" w:hAnsi="Arial" w:cs="Arial"/>
          <w:sz w:val="24"/>
          <w:szCs w:val="24"/>
        </w:rPr>
        <w:t>Love is the most important thing in our lives, yet we are taught little about it.</w:t>
      </w:r>
      <w:r w:rsidR="00C640DC">
        <w:rPr>
          <w:rFonts w:ascii="Arial" w:hAnsi="Arial" w:cs="Arial"/>
          <w:sz w:val="24"/>
          <w:szCs w:val="24"/>
        </w:rPr>
        <w:t xml:space="preserve"> </w:t>
      </w:r>
      <w:r w:rsidR="00C640DC" w:rsidRPr="00183527">
        <w:rPr>
          <w:rFonts w:ascii="Arial" w:hAnsi="Arial" w:cs="Arial"/>
          <w:sz w:val="24"/>
          <w:szCs w:val="24"/>
        </w:rPr>
        <w:t>One Love is on a mission to change that.</w:t>
      </w:r>
      <w:r w:rsidR="0073087F">
        <w:rPr>
          <w:rFonts w:ascii="Arial" w:hAnsi="Arial" w:cs="Arial"/>
          <w:sz w:val="24"/>
          <w:szCs w:val="24"/>
        </w:rPr>
        <w:t xml:space="preserve">  </w:t>
      </w:r>
      <w:r w:rsidR="006645AA" w:rsidRPr="00183527">
        <w:rPr>
          <w:rFonts w:ascii="Arial" w:hAnsi="Arial" w:cs="Arial"/>
          <w:sz w:val="24"/>
          <w:szCs w:val="24"/>
        </w:rPr>
        <w:t>One Love educates young people about healthy and unhealthy relationships, empowering them to identify and avoid abuse and learn how to love better.  They educate young people about healthy and unhealthy relationships, empowering them to identify and avoid abuse and learn how to love better.</w:t>
      </w:r>
    </w:p>
    <w:p w14:paraId="0E6B716A" w14:textId="77777777" w:rsidR="006645AA" w:rsidRPr="00183527" w:rsidRDefault="006645AA" w:rsidP="006645AA">
      <w:pPr>
        <w:rPr>
          <w:rFonts w:ascii="Arial" w:hAnsi="Arial" w:cs="Arial"/>
          <w:sz w:val="24"/>
          <w:szCs w:val="24"/>
        </w:rPr>
      </w:pPr>
    </w:p>
    <w:p w14:paraId="4D51F2F1" w14:textId="04EE8F01" w:rsidR="00E2265C" w:rsidRDefault="004F1532" w:rsidP="00430A12">
      <w:pPr>
        <w:jc w:val="center"/>
        <w:rPr>
          <w:rFonts w:ascii="Arial" w:hAnsi="Arial" w:cs="Arial"/>
          <w:b/>
          <w:bCs/>
          <w:color w:val="FF0000"/>
          <w:sz w:val="28"/>
          <w:szCs w:val="28"/>
        </w:rPr>
      </w:pPr>
      <w:r>
        <w:rPr>
          <w:noProof/>
        </w:rPr>
        <w:lastRenderedPageBreak/>
        <w:drawing>
          <wp:inline distT="0" distB="0" distL="0" distR="0" wp14:anchorId="10BBB286" wp14:editId="3114C5A1">
            <wp:extent cx="4572000" cy="2571750"/>
            <wp:effectExtent l="0" t="0" r="0" b="0"/>
            <wp:docPr id="1592081403" name="Picture 4" descr="gang motorcycles GIF by South Park - Find &amp; Share on GI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ng motorcycles GIF by South Park - Find &amp; Share on GIPH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14:paraId="1A0D1FB3" w14:textId="4FBE29AF" w:rsidR="006A5904" w:rsidRPr="006A5904" w:rsidRDefault="006A5904" w:rsidP="00430A12">
      <w:pPr>
        <w:jc w:val="center"/>
        <w:rPr>
          <w:rFonts w:ascii="Arial" w:hAnsi="Arial" w:cs="Arial"/>
          <w:color w:val="FF0000"/>
          <w:sz w:val="24"/>
          <w:szCs w:val="24"/>
        </w:rPr>
      </w:pPr>
      <w:r w:rsidRPr="00097DAE">
        <w:rPr>
          <w:rFonts w:ascii="Arial" w:hAnsi="Arial" w:cs="Arial"/>
          <w:b/>
          <w:bCs/>
          <w:color w:val="FF0000"/>
          <w:sz w:val="28"/>
          <w:szCs w:val="28"/>
        </w:rPr>
        <w:t xml:space="preserve">Your Child and </w:t>
      </w:r>
      <w:r w:rsidR="004F58FF" w:rsidRPr="00097DAE">
        <w:rPr>
          <w:rFonts w:ascii="Arial" w:hAnsi="Arial" w:cs="Arial"/>
          <w:b/>
          <w:bCs/>
          <w:color w:val="FF0000"/>
          <w:sz w:val="28"/>
          <w:szCs w:val="28"/>
        </w:rPr>
        <w:t>Gang</w:t>
      </w:r>
      <w:r w:rsidRPr="00097DAE">
        <w:rPr>
          <w:rFonts w:ascii="Arial" w:hAnsi="Arial" w:cs="Arial"/>
          <w:b/>
          <w:bCs/>
          <w:color w:val="FF0000"/>
          <w:sz w:val="28"/>
          <w:szCs w:val="28"/>
        </w:rPr>
        <w:t>s</w:t>
      </w:r>
      <w:r w:rsidRPr="006A5904">
        <w:rPr>
          <w:rFonts w:ascii="Arial" w:hAnsi="Arial" w:cs="Arial"/>
          <w:color w:val="FF0000"/>
          <w:sz w:val="24"/>
          <w:szCs w:val="24"/>
        </w:rPr>
        <w:t>​​​</w:t>
      </w:r>
    </w:p>
    <w:p w14:paraId="0485CBC1" w14:textId="77777777" w:rsidR="006A5904" w:rsidRPr="006A5904" w:rsidRDefault="006A5904" w:rsidP="006A5904">
      <w:pPr>
        <w:rPr>
          <w:rFonts w:ascii="Arial" w:hAnsi="Arial" w:cs="Arial"/>
          <w:b/>
          <w:bCs/>
          <w:sz w:val="24"/>
          <w:szCs w:val="24"/>
        </w:rPr>
      </w:pPr>
      <w:r w:rsidRPr="006A5904">
        <w:rPr>
          <w:rFonts w:ascii="Arial" w:hAnsi="Arial" w:cs="Arial"/>
          <w:b/>
          <w:bCs/>
          <w:sz w:val="24"/>
          <w:szCs w:val="24"/>
        </w:rPr>
        <w:t>​</w:t>
      </w:r>
      <w:hyperlink r:id="rId21" w:tgtFrame="_blank" w:history="1">
        <w:r w:rsidRPr="006A5904">
          <w:rPr>
            <w:rStyle w:val="Hyperlink"/>
            <w:rFonts w:ascii="Arial" w:hAnsi="Arial" w:cs="Arial"/>
            <w:b/>
            <w:bCs/>
            <w:sz w:val="24"/>
            <w:szCs w:val="24"/>
          </w:rPr>
          <w:t>Parents' Guide to Gangs </w:t>
        </w:r>
      </w:hyperlink>
    </w:p>
    <w:p w14:paraId="731E7EC6" w14:textId="57F59489" w:rsidR="0096635D" w:rsidRPr="00A7004F" w:rsidRDefault="006A5904" w:rsidP="00A7004F">
      <w:pPr>
        <w:rPr>
          <w:rStyle w:val="Hyperlink"/>
          <w:rFonts w:ascii="Arial" w:hAnsi="Arial" w:cs="Arial"/>
          <w:sz w:val="24"/>
          <w:szCs w:val="24"/>
        </w:rPr>
      </w:pPr>
      <w:r w:rsidRPr="006A5904">
        <w:rPr>
          <w:rFonts w:ascii="Arial" w:hAnsi="Arial" w:cs="Arial"/>
          <w:sz w:val="24"/>
          <w:szCs w:val="24"/>
        </w:rPr>
        <w:t>This guide is designed to provide parents with answers to common questions about gangs to enable them to recognize and prevent gang involvement. </w:t>
      </w:r>
      <w:r w:rsidR="0096635D">
        <w:rPr>
          <w:rFonts w:ascii="Arial" w:hAnsi="Arial" w:cs="Arial"/>
          <w:sz w:val="24"/>
          <w:szCs w:val="24"/>
        </w:rPr>
        <w:fldChar w:fldCharType="begin"/>
      </w:r>
      <w:r w:rsidR="002A4353">
        <w:rPr>
          <w:rFonts w:ascii="Arial" w:hAnsi="Arial" w:cs="Arial"/>
          <w:sz w:val="24"/>
          <w:szCs w:val="24"/>
        </w:rPr>
        <w:instrText>HYPERLINK "/Users/cedricjdorsey/Downloads/National Gang Center - Office of Justice Programs The National Gang Center exists to inform, equip, and train communities to prevent gang violence, reduce gang involvement, and suppress gang‐related crime.RESOURCES CAN BE FOUND AT: National Gang Center (.gov)https:/nationalgangcenter.ojp.gov › ..."</w:instrText>
      </w:r>
      <w:r w:rsidR="002A4353">
        <w:rPr>
          <w:rFonts w:ascii="Arial" w:hAnsi="Arial" w:cs="Arial"/>
          <w:sz w:val="24"/>
          <w:szCs w:val="24"/>
        </w:rPr>
      </w:r>
      <w:r w:rsidR="0096635D">
        <w:rPr>
          <w:rFonts w:ascii="Arial" w:hAnsi="Arial" w:cs="Arial"/>
          <w:sz w:val="24"/>
          <w:szCs w:val="24"/>
        </w:rPr>
        <w:fldChar w:fldCharType="separate"/>
      </w:r>
    </w:p>
    <w:p w14:paraId="73F25D00" w14:textId="77777777" w:rsidR="0096635D" w:rsidRPr="00A7004F" w:rsidRDefault="0096635D" w:rsidP="00EF7FEE">
      <w:pPr>
        <w:rPr>
          <w:rStyle w:val="Hyperlink"/>
          <w:rFonts w:ascii="Arial" w:hAnsi="Arial" w:cs="Arial"/>
          <w:sz w:val="24"/>
          <w:szCs w:val="24"/>
        </w:rPr>
      </w:pPr>
      <w:r w:rsidRPr="00A7004F">
        <w:rPr>
          <w:rStyle w:val="Hyperlink"/>
          <w:rFonts w:ascii="Arial" w:hAnsi="Arial" w:cs="Arial"/>
          <w:b/>
          <w:bCs/>
          <w:sz w:val="24"/>
          <w:szCs w:val="24"/>
        </w:rPr>
        <w:t>National Gang Center - Office of Justice Programs</w:t>
      </w:r>
      <w:r w:rsidRPr="00854B7D">
        <w:rPr>
          <w:rStyle w:val="Hyperlink"/>
          <w:rFonts w:ascii="Arial" w:hAnsi="Arial" w:cs="Arial"/>
          <w:b/>
          <w:bCs/>
          <w:sz w:val="24"/>
          <w:szCs w:val="24"/>
        </w:rPr>
        <w:t xml:space="preserve"> </w:t>
      </w:r>
      <w:r w:rsidRPr="00A7004F">
        <w:rPr>
          <w:rStyle w:val="Hyperlink"/>
          <w:rFonts w:ascii="Arial" w:hAnsi="Arial" w:cs="Arial"/>
          <w:sz w:val="24"/>
          <w:szCs w:val="24"/>
        </w:rPr>
        <w:t xml:space="preserve">The National Gang Center exists to inform, equip, and train communities to </w:t>
      </w:r>
      <w:r w:rsidRPr="00A7004F">
        <w:rPr>
          <w:rStyle w:val="Hyperlink"/>
          <w:rFonts w:ascii="Arial" w:hAnsi="Arial" w:cs="Arial"/>
          <w:i/>
          <w:iCs/>
          <w:sz w:val="24"/>
          <w:szCs w:val="24"/>
        </w:rPr>
        <w:t>prevent gang violence, reduce gang involvement, and suppress gang</w:t>
      </w:r>
      <w:r w:rsidRPr="00A7004F">
        <w:rPr>
          <w:rStyle w:val="Hyperlink"/>
          <w:rFonts w:ascii="Cambria Math" w:hAnsi="Cambria Math" w:cs="Cambria Math"/>
          <w:i/>
          <w:iCs/>
          <w:sz w:val="24"/>
          <w:szCs w:val="24"/>
        </w:rPr>
        <w:t>‐</w:t>
      </w:r>
      <w:r w:rsidRPr="00A7004F">
        <w:rPr>
          <w:rStyle w:val="Hyperlink"/>
          <w:rFonts w:ascii="Arial" w:hAnsi="Arial" w:cs="Arial"/>
          <w:i/>
          <w:iCs/>
          <w:sz w:val="24"/>
          <w:szCs w:val="24"/>
        </w:rPr>
        <w:t>related crime</w:t>
      </w:r>
      <w:r w:rsidRPr="00A7004F">
        <w:rPr>
          <w:rStyle w:val="Hyperlink"/>
          <w:rFonts w:ascii="Arial" w:hAnsi="Arial" w:cs="Arial"/>
          <w:sz w:val="24"/>
          <w:szCs w:val="24"/>
        </w:rPr>
        <w:t>.</w:t>
      </w:r>
    </w:p>
    <w:p w14:paraId="33E6B892" w14:textId="77777777" w:rsidR="0096635D" w:rsidRPr="00A7004F" w:rsidRDefault="0096635D" w:rsidP="00A7004F">
      <w:pPr>
        <w:rPr>
          <w:rStyle w:val="Hyperlink"/>
          <w:rFonts w:ascii="Arial" w:hAnsi="Arial" w:cs="Arial"/>
          <w:sz w:val="24"/>
          <w:szCs w:val="24"/>
        </w:rPr>
      </w:pPr>
      <w:r w:rsidRPr="0096635D">
        <w:rPr>
          <w:rStyle w:val="Hyperlink"/>
          <w:rFonts w:ascii="Arial" w:hAnsi="Arial" w:cs="Arial"/>
          <w:b/>
          <w:bCs/>
          <w:color w:val="000000" w:themeColor="text1"/>
          <w:sz w:val="24"/>
          <w:szCs w:val="24"/>
        </w:rPr>
        <w:t>RESOURCES CAN BE FOUND AT:</w:t>
      </w:r>
      <w:r w:rsidRPr="00854B7D">
        <w:rPr>
          <w:rStyle w:val="Hyperlink"/>
          <w:rFonts w:ascii="Arial" w:hAnsi="Arial" w:cs="Arial"/>
          <w:sz w:val="24"/>
          <w:szCs w:val="24"/>
        </w:rPr>
        <w:t xml:space="preserve"> </w:t>
      </w:r>
      <w:r w:rsidRPr="00A7004F">
        <w:rPr>
          <w:rStyle w:val="Hyperlink"/>
          <w:rFonts w:ascii="Arial" w:hAnsi="Arial" w:cs="Arial"/>
          <w:sz w:val="24"/>
          <w:szCs w:val="24"/>
        </w:rPr>
        <w:t>National Gang Center (.gov)</w:t>
      </w:r>
    </w:p>
    <w:p w14:paraId="35437E59" w14:textId="77777777" w:rsidR="0096635D" w:rsidRPr="00A7004F" w:rsidRDefault="0096635D" w:rsidP="00A7004F">
      <w:pPr>
        <w:rPr>
          <w:rStyle w:val="Hyperlink"/>
          <w:rFonts w:ascii="Arial" w:hAnsi="Arial" w:cs="Arial"/>
          <w:sz w:val="24"/>
          <w:szCs w:val="24"/>
        </w:rPr>
      </w:pPr>
      <w:r w:rsidRPr="00A7004F">
        <w:rPr>
          <w:rStyle w:val="Hyperlink"/>
          <w:rFonts w:ascii="Arial" w:hAnsi="Arial" w:cs="Arial"/>
          <w:i/>
          <w:iCs/>
          <w:sz w:val="24"/>
          <w:szCs w:val="24"/>
        </w:rPr>
        <w:t>https://nationalgangcenter.ojp.gov › ...</w:t>
      </w:r>
    </w:p>
    <w:p w14:paraId="7787E636" w14:textId="7952F6D8" w:rsidR="00A7004F" w:rsidRPr="00A7004F" w:rsidRDefault="0096635D" w:rsidP="00A7004F">
      <w:pPr>
        <w:rPr>
          <w:rFonts w:ascii="Arial" w:hAnsi="Arial" w:cs="Arial"/>
          <w:sz w:val="24"/>
          <w:szCs w:val="24"/>
        </w:rPr>
      </w:pPr>
      <w:r>
        <w:rPr>
          <w:rFonts w:ascii="Arial" w:hAnsi="Arial" w:cs="Arial"/>
          <w:sz w:val="24"/>
          <w:szCs w:val="24"/>
        </w:rPr>
        <w:fldChar w:fldCharType="end"/>
      </w:r>
    </w:p>
    <w:p w14:paraId="5619D61B" w14:textId="77777777" w:rsidR="00154F14" w:rsidRDefault="00154F14" w:rsidP="006A5904">
      <w:pPr>
        <w:rPr>
          <w:rFonts w:ascii="Arial" w:hAnsi="Arial" w:cs="Arial"/>
          <w:sz w:val="24"/>
          <w:szCs w:val="24"/>
        </w:rPr>
      </w:pPr>
    </w:p>
    <w:sectPr w:rsidR="00154F1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8886" w14:textId="77777777" w:rsidR="008D60A6" w:rsidRDefault="008D60A6" w:rsidP="00E624DA">
      <w:pPr>
        <w:spacing w:after="0" w:line="240" w:lineRule="auto"/>
      </w:pPr>
      <w:r>
        <w:separator/>
      </w:r>
    </w:p>
  </w:endnote>
  <w:endnote w:type="continuationSeparator" w:id="0">
    <w:p w14:paraId="01FCC3E3" w14:textId="77777777" w:rsidR="008D60A6" w:rsidRDefault="008D60A6" w:rsidP="00E62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3575" w14:textId="5BF668AD" w:rsidR="00E624DA" w:rsidRPr="00AC5685" w:rsidRDefault="00AC5685" w:rsidP="00E624DA">
    <w:pPr>
      <w:pStyle w:val="Footer"/>
      <w:jc w:val="right"/>
      <w:rPr>
        <w:sz w:val="16"/>
        <w:szCs w:val="16"/>
      </w:rPr>
    </w:pPr>
    <w:r w:rsidRPr="00AC5685">
      <w:rPr>
        <w:sz w:val="16"/>
        <w:szCs w:val="16"/>
      </w:rPr>
      <w:t xml:space="preserve">REHS </w:t>
    </w:r>
  </w:p>
  <w:p w14:paraId="70BB694A" w14:textId="3E351E6F" w:rsidR="00AC5685" w:rsidRPr="00AC5685" w:rsidRDefault="00AC5685" w:rsidP="00E624DA">
    <w:pPr>
      <w:pStyle w:val="Footer"/>
      <w:jc w:val="right"/>
      <w:rPr>
        <w:sz w:val="16"/>
        <w:szCs w:val="16"/>
      </w:rPr>
    </w:pPr>
    <w:r w:rsidRPr="00AC5685">
      <w:rPr>
        <w:sz w:val="16"/>
        <w:szCs w:val="16"/>
      </w:rPr>
      <w:t>01-22-25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2143" w14:textId="77777777" w:rsidR="008D60A6" w:rsidRDefault="008D60A6" w:rsidP="00E624DA">
      <w:pPr>
        <w:spacing w:after="0" w:line="240" w:lineRule="auto"/>
      </w:pPr>
      <w:r>
        <w:separator/>
      </w:r>
    </w:p>
  </w:footnote>
  <w:footnote w:type="continuationSeparator" w:id="0">
    <w:p w14:paraId="67B1B7B9" w14:textId="77777777" w:rsidR="008D60A6" w:rsidRDefault="008D60A6" w:rsidP="00E62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736529"/>
      <w:docPartObj>
        <w:docPartGallery w:val="Page Numbers (Top of Page)"/>
        <w:docPartUnique/>
      </w:docPartObj>
    </w:sdtPr>
    <w:sdtEndPr>
      <w:rPr>
        <w:noProof/>
      </w:rPr>
    </w:sdtEndPr>
    <w:sdtContent>
      <w:p w14:paraId="4BD8298F" w14:textId="456E46D7" w:rsidR="0095332E" w:rsidRDefault="0095332E">
        <w:pPr>
          <w:pStyle w:val="Header"/>
        </w:pPr>
        <w:r>
          <w:fldChar w:fldCharType="begin"/>
        </w:r>
        <w:r>
          <w:instrText xml:space="preserve"> PAGE   \* MERGEFORMAT </w:instrText>
        </w:r>
        <w:r>
          <w:fldChar w:fldCharType="separate"/>
        </w:r>
        <w:r>
          <w:rPr>
            <w:noProof/>
          </w:rPr>
          <w:t>2</w:t>
        </w:r>
        <w:r>
          <w:rPr>
            <w:noProof/>
          </w:rPr>
          <w:fldChar w:fldCharType="end"/>
        </w:r>
      </w:p>
    </w:sdtContent>
  </w:sdt>
  <w:p w14:paraId="3B23B27B" w14:textId="77777777" w:rsidR="0095332E" w:rsidRDefault="00953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79"/>
    <w:rsid w:val="000055DB"/>
    <w:rsid w:val="00097DAE"/>
    <w:rsid w:val="000D2BE2"/>
    <w:rsid w:val="00150945"/>
    <w:rsid w:val="00154F14"/>
    <w:rsid w:val="00167579"/>
    <w:rsid w:val="00183527"/>
    <w:rsid w:val="001841FB"/>
    <w:rsid w:val="00201496"/>
    <w:rsid w:val="00215921"/>
    <w:rsid w:val="0022460A"/>
    <w:rsid w:val="002A4353"/>
    <w:rsid w:val="002C6664"/>
    <w:rsid w:val="002E0B89"/>
    <w:rsid w:val="00304636"/>
    <w:rsid w:val="00313384"/>
    <w:rsid w:val="00325EEA"/>
    <w:rsid w:val="003357A2"/>
    <w:rsid w:val="00353BF2"/>
    <w:rsid w:val="003919D4"/>
    <w:rsid w:val="003C0B95"/>
    <w:rsid w:val="003F41AB"/>
    <w:rsid w:val="00425709"/>
    <w:rsid w:val="00430A12"/>
    <w:rsid w:val="00444D05"/>
    <w:rsid w:val="004900FB"/>
    <w:rsid w:val="004934B4"/>
    <w:rsid w:val="004B2050"/>
    <w:rsid w:val="004F1532"/>
    <w:rsid w:val="004F58FF"/>
    <w:rsid w:val="005E0A0A"/>
    <w:rsid w:val="0062130C"/>
    <w:rsid w:val="006313DC"/>
    <w:rsid w:val="0065597F"/>
    <w:rsid w:val="006645AA"/>
    <w:rsid w:val="006A5904"/>
    <w:rsid w:val="006C0ACB"/>
    <w:rsid w:val="006C1B9C"/>
    <w:rsid w:val="0072638D"/>
    <w:rsid w:val="0073087F"/>
    <w:rsid w:val="007717C3"/>
    <w:rsid w:val="00782053"/>
    <w:rsid w:val="007B1281"/>
    <w:rsid w:val="007B532B"/>
    <w:rsid w:val="007B6B99"/>
    <w:rsid w:val="007E5974"/>
    <w:rsid w:val="008005DB"/>
    <w:rsid w:val="00825AFF"/>
    <w:rsid w:val="008A2544"/>
    <w:rsid w:val="008B5242"/>
    <w:rsid w:val="008D60A6"/>
    <w:rsid w:val="00932BCB"/>
    <w:rsid w:val="00934B72"/>
    <w:rsid w:val="0095332E"/>
    <w:rsid w:val="0096635D"/>
    <w:rsid w:val="009D010B"/>
    <w:rsid w:val="009E1670"/>
    <w:rsid w:val="00A06067"/>
    <w:rsid w:val="00A474AD"/>
    <w:rsid w:val="00A7004F"/>
    <w:rsid w:val="00AC5685"/>
    <w:rsid w:val="00BA0DE2"/>
    <w:rsid w:val="00BD5466"/>
    <w:rsid w:val="00BF1175"/>
    <w:rsid w:val="00C1132C"/>
    <w:rsid w:val="00C640DC"/>
    <w:rsid w:val="00C866C5"/>
    <w:rsid w:val="00CA27A4"/>
    <w:rsid w:val="00D150C7"/>
    <w:rsid w:val="00D87313"/>
    <w:rsid w:val="00DB312E"/>
    <w:rsid w:val="00E127E8"/>
    <w:rsid w:val="00E2265C"/>
    <w:rsid w:val="00E26999"/>
    <w:rsid w:val="00E3672A"/>
    <w:rsid w:val="00E624DA"/>
    <w:rsid w:val="00EB174E"/>
    <w:rsid w:val="00EE5290"/>
    <w:rsid w:val="00EE75D9"/>
    <w:rsid w:val="00EF7FEE"/>
    <w:rsid w:val="00FE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F3EB"/>
  <w15:chartTrackingRefBased/>
  <w15:docId w15:val="{6E8047DE-5150-4148-9E77-E2146639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5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5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5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579"/>
    <w:rPr>
      <w:rFonts w:eastAsiaTheme="majorEastAsia" w:cstheme="majorBidi"/>
      <w:color w:val="272727" w:themeColor="text1" w:themeTint="D8"/>
    </w:rPr>
  </w:style>
  <w:style w:type="paragraph" w:styleId="Title">
    <w:name w:val="Title"/>
    <w:basedOn w:val="Normal"/>
    <w:next w:val="Normal"/>
    <w:link w:val="TitleChar"/>
    <w:uiPriority w:val="10"/>
    <w:qFormat/>
    <w:rsid w:val="00167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579"/>
    <w:pPr>
      <w:spacing w:before="160"/>
      <w:jc w:val="center"/>
    </w:pPr>
    <w:rPr>
      <w:i/>
      <w:iCs/>
      <w:color w:val="404040" w:themeColor="text1" w:themeTint="BF"/>
    </w:rPr>
  </w:style>
  <w:style w:type="character" w:customStyle="1" w:styleId="QuoteChar">
    <w:name w:val="Quote Char"/>
    <w:basedOn w:val="DefaultParagraphFont"/>
    <w:link w:val="Quote"/>
    <w:uiPriority w:val="29"/>
    <w:rsid w:val="00167579"/>
    <w:rPr>
      <w:i/>
      <w:iCs/>
      <w:color w:val="404040" w:themeColor="text1" w:themeTint="BF"/>
    </w:rPr>
  </w:style>
  <w:style w:type="paragraph" w:styleId="ListParagraph">
    <w:name w:val="List Paragraph"/>
    <w:basedOn w:val="Normal"/>
    <w:uiPriority w:val="34"/>
    <w:qFormat/>
    <w:rsid w:val="00167579"/>
    <w:pPr>
      <w:ind w:left="720"/>
      <w:contextualSpacing/>
    </w:pPr>
  </w:style>
  <w:style w:type="character" w:styleId="IntenseEmphasis">
    <w:name w:val="Intense Emphasis"/>
    <w:basedOn w:val="DefaultParagraphFont"/>
    <w:uiPriority w:val="21"/>
    <w:qFormat/>
    <w:rsid w:val="00167579"/>
    <w:rPr>
      <w:i/>
      <w:iCs/>
      <w:color w:val="0F4761" w:themeColor="accent1" w:themeShade="BF"/>
    </w:rPr>
  </w:style>
  <w:style w:type="paragraph" w:styleId="IntenseQuote">
    <w:name w:val="Intense Quote"/>
    <w:basedOn w:val="Normal"/>
    <w:next w:val="Normal"/>
    <w:link w:val="IntenseQuoteChar"/>
    <w:uiPriority w:val="30"/>
    <w:qFormat/>
    <w:rsid w:val="00167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579"/>
    <w:rPr>
      <w:i/>
      <w:iCs/>
      <w:color w:val="0F4761" w:themeColor="accent1" w:themeShade="BF"/>
    </w:rPr>
  </w:style>
  <w:style w:type="character" w:styleId="IntenseReference">
    <w:name w:val="Intense Reference"/>
    <w:basedOn w:val="DefaultParagraphFont"/>
    <w:uiPriority w:val="32"/>
    <w:qFormat/>
    <w:rsid w:val="00167579"/>
    <w:rPr>
      <w:b/>
      <w:bCs/>
      <w:smallCaps/>
      <w:color w:val="0F4761" w:themeColor="accent1" w:themeShade="BF"/>
      <w:spacing w:val="5"/>
    </w:rPr>
  </w:style>
  <w:style w:type="character" w:styleId="Hyperlink">
    <w:name w:val="Hyperlink"/>
    <w:basedOn w:val="DefaultParagraphFont"/>
    <w:uiPriority w:val="99"/>
    <w:unhideWhenUsed/>
    <w:rsid w:val="0022460A"/>
    <w:rPr>
      <w:color w:val="467886" w:themeColor="hyperlink"/>
      <w:u w:val="single"/>
    </w:rPr>
  </w:style>
  <w:style w:type="character" w:styleId="UnresolvedMention">
    <w:name w:val="Unresolved Mention"/>
    <w:basedOn w:val="DefaultParagraphFont"/>
    <w:uiPriority w:val="99"/>
    <w:semiHidden/>
    <w:unhideWhenUsed/>
    <w:rsid w:val="0022460A"/>
    <w:rPr>
      <w:color w:val="605E5C"/>
      <w:shd w:val="clear" w:color="auto" w:fill="E1DFDD"/>
    </w:rPr>
  </w:style>
  <w:style w:type="paragraph" w:styleId="Header">
    <w:name w:val="header"/>
    <w:basedOn w:val="Normal"/>
    <w:link w:val="HeaderChar"/>
    <w:uiPriority w:val="99"/>
    <w:unhideWhenUsed/>
    <w:rsid w:val="00E62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4DA"/>
  </w:style>
  <w:style w:type="paragraph" w:styleId="Footer">
    <w:name w:val="footer"/>
    <w:basedOn w:val="Normal"/>
    <w:link w:val="FooterChar"/>
    <w:uiPriority w:val="99"/>
    <w:unhideWhenUsed/>
    <w:rsid w:val="00E62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4DA"/>
  </w:style>
  <w:style w:type="character" w:styleId="FollowedHyperlink">
    <w:name w:val="FollowedHyperlink"/>
    <w:basedOn w:val="DefaultParagraphFont"/>
    <w:uiPriority w:val="99"/>
    <w:semiHidden/>
    <w:unhideWhenUsed/>
    <w:rsid w:val="009D01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3242">
      <w:bodyDiv w:val="1"/>
      <w:marLeft w:val="0"/>
      <w:marRight w:val="0"/>
      <w:marTop w:val="0"/>
      <w:marBottom w:val="0"/>
      <w:divBdr>
        <w:top w:val="none" w:sz="0" w:space="0" w:color="auto"/>
        <w:left w:val="none" w:sz="0" w:space="0" w:color="auto"/>
        <w:bottom w:val="none" w:sz="0" w:space="0" w:color="auto"/>
        <w:right w:val="none" w:sz="0" w:space="0" w:color="auto"/>
      </w:divBdr>
      <w:divsChild>
        <w:div w:id="517041694">
          <w:marLeft w:val="0"/>
          <w:marRight w:val="0"/>
          <w:marTop w:val="0"/>
          <w:marBottom w:val="0"/>
          <w:divBdr>
            <w:top w:val="none" w:sz="0" w:space="0" w:color="auto"/>
            <w:left w:val="none" w:sz="0" w:space="0" w:color="auto"/>
            <w:bottom w:val="none" w:sz="0" w:space="0" w:color="auto"/>
            <w:right w:val="none" w:sz="0" w:space="0" w:color="auto"/>
          </w:divBdr>
          <w:divsChild>
            <w:div w:id="487863581">
              <w:marLeft w:val="0"/>
              <w:marRight w:val="0"/>
              <w:marTop w:val="0"/>
              <w:marBottom w:val="0"/>
              <w:divBdr>
                <w:top w:val="none" w:sz="0" w:space="0" w:color="auto"/>
                <w:left w:val="none" w:sz="0" w:space="0" w:color="auto"/>
                <w:bottom w:val="none" w:sz="0" w:space="0" w:color="auto"/>
                <w:right w:val="none" w:sz="0" w:space="0" w:color="auto"/>
              </w:divBdr>
              <w:divsChild>
                <w:div w:id="16246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8098">
          <w:marLeft w:val="0"/>
          <w:marRight w:val="0"/>
          <w:marTop w:val="0"/>
          <w:marBottom w:val="0"/>
          <w:divBdr>
            <w:top w:val="none" w:sz="0" w:space="0" w:color="auto"/>
            <w:left w:val="none" w:sz="0" w:space="0" w:color="auto"/>
            <w:bottom w:val="none" w:sz="0" w:space="0" w:color="auto"/>
            <w:right w:val="none" w:sz="0" w:space="0" w:color="auto"/>
          </w:divBdr>
          <w:divsChild>
            <w:div w:id="1088649235">
              <w:marLeft w:val="0"/>
              <w:marRight w:val="0"/>
              <w:marTop w:val="0"/>
              <w:marBottom w:val="0"/>
              <w:divBdr>
                <w:top w:val="none" w:sz="0" w:space="0" w:color="auto"/>
                <w:left w:val="none" w:sz="0" w:space="0" w:color="auto"/>
                <w:bottom w:val="none" w:sz="0" w:space="0" w:color="auto"/>
                <w:right w:val="none" w:sz="0" w:space="0" w:color="auto"/>
              </w:divBdr>
              <w:divsChild>
                <w:div w:id="414934248">
                  <w:marLeft w:val="0"/>
                  <w:marRight w:val="0"/>
                  <w:marTop w:val="0"/>
                  <w:marBottom w:val="0"/>
                  <w:divBdr>
                    <w:top w:val="none" w:sz="0" w:space="0" w:color="auto"/>
                    <w:left w:val="none" w:sz="0" w:space="0" w:color="auto"/>
                    <w:bottom w:val="none" w:sz="0" w:space="0" w:color="auto"/>
                    <w:right w:val="none" w:sz="0" w:space="0" w:color="auto"/>
                  </w:divBdr>
                  <w:divsChild>
                    <w:div w:id="1929732961">
                      <w:marLeft w:val="0"/>
                      <w:marRight w:val="0"/>
                      <w:marTop w:val="0"/>
                      <w:marBottom w:val="0"/>
                      <w:divBdr>
                        <w:top w:val="none" w:sz="0" w:space="0" w:color="auto"/>
                        <w:left w:val="none" w:sz="0" w:space="0" w:color="auto"/>
                        <w:bottom w:val="none" w:sz="0" w:space="0" w:color="auto"/>
                        <w:right w:val="none" w:sz="0" w:space="0" w:color="auto"/>
                      </w:divBdr>
                      <w:divsChild>
                        <w:div w:id="696663961">
                          <w:marLeft w:val="0"/>
                          <w:marRight w:val="0"/>
                          <w:marTop w:val="0"/>
                          <w:marBottom w:val="0"/>
                          <w:divBdr>
                            <w:top w:val="none" w:sz="0" w:space="0" w:color="auto"/>
                            <w:left w:val="none" w:sz="0" w:space="0" w:color="auto"/>
                            <w:bottom w:val="none" w:sz="0" w:space="0" w:color="auto"/>
                            <w:right w:val="none" w:sz="0" w:space="0" w:color="auto"/>
                          </w:divBdr>
                          <w:divsChild>
                            <w:div w:id="7429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7054">
      <w:bodyDiv w:val="1"/>
      <w:marLeft w:val="0"/>
      <w:marRight w:val="0"/>
      <w:marTop w:val="0"/>
      <w:marBottom w:val="0"/>
      <w:divBdr>
        <w:top w:val="none" w:sz="0" w:space="0" w:color="auto"/>
        <w:left w:val="none" w:sz="0" w:space="0" w:color="auto"/>
        <w:bottom w:val="none" w:sz="0" w:space="0" w:color="auto"/>
        <w:right w:val="none" w:sz="0" w:space="0" w:color="auto"/>
      </w:divBdr>
      <w:divsChild>
        <w:div w:id="689912548">
          <w:marLeft w:val="0"/>
          <w:marRight w:val="0"/>
          <w:marTop w:val="0"/>
          <w:marBottom w:val="0"/>
          <w:divBdr>
            <w:top w:val="none" w:sz="0" w:space="0" w:color="auto"/>
            <w:left w:val="none" w:sz="0" w:space="0" w:color="auto"/>
            <w:bottom w:val="none" w:sz="0" w:space="0" w:color="auto"/>
            <w:right w:val="none" w:sz="0" w:space="0" w:color="auto"/>
          </w:divBdr>
        </w:div>
        <w:div w:id="1714890762">
          <w:marLeft w:val="0"/>
          <w:marRight w:val="0"/>
          <w:marTop w:val="0"/>
          <w:marBottom w:val="0"/>
          <w:divBdr>
            <w:top w:val="none" w:sz="0" w:space="0" w:color="auto"/>
            <w:left w:val="none" w:sz="0" w:space="0" w:color="auto"/>
            <w:bottom w:val="none" w:sz="0" w:space="0" w:color="auto"/>
            <w:right w:val="none" w:sz="0" w:space="0" w:color="auto"/>
          </w:divBdr>
        </w:div>
        <w:div w:id="282881420">
          <w:marLeft w:val="0"/>
          <w:marRight w:val="0"/>
          <w:marTop w:val="0"/>
          <w:marBottom w:val="0"/>
          <w:divBdr>
            <w:top w:val="none" w:sz="0" w:space="0" w:color="auto"/>
            <w:left w:val="none" w:sz="0" w:space="0" w:color="auto"/>
            <w:bottom w:val="none" w:sz="0" w:space="0" w:color="auto"/>
            <w:right w:val="none" w:sz="0" w:space="0" w:color="auto"/>
          </w:divBdr>
        </w:div>
        <w:div w:id="1336348181">
          <w:marLeft w:val="0"/>
          <w:marRight w:val="0"/>
          <w:marTop w:val="0"/>
          <w:marBottom w:val="0"/>
          <w:divBdr>
            <w:top w:val="none" w:sz="0" w:space="0" w:color="auto"/>
            <w:left w:val="none" w:sz="0" w:space="0" w:color="auto"/>
            <w:bottom w:val="none" w:sz="0" w:space="0" w:color="auto"/>
            <w:right w:val="none" w:sz="0" w:space="0" w:color="auto"/>
          </w:divBdr>
        </w:div>
        <w:div w:id="1125739205">
          <w:marLeft w:val="0"/>
          <w:marRight w:val="0"/>
          <w:marTop w:val="0"/>
          <w:marBottom w:val="0"/>
          <w:divBdr>
            <w:top w:val="none" w:sz="0" w:space="0" w:color="auto"/>
            <w:left w:val="none" w:sz="0" w:space="0" w:color="auto"/>
            <w:bottom w:val="none" w:sz="0" w:space="0" w:color="auto"/>
            <w:right w:val="none" w:sz="0" w:space="0" w:color="auto"/>
          </w:divBdr>
        </w:div>
        <w:div w:id="779763823">
          <w:marLeft w:val="0"/>
          <w:marRight w:val="0"/>
          <w:marTop w:val="0"/>
          <w:marBottom w:val="0"/>
          <w:divBdr>
            <w:top w:val="none" w:sz="0" w:space="0" w:color="auto"/>
            <w:left w:val="none" w:sz="0" w:space="0" w:color="auto"/>
            <w:bottom w:val="none" w:sz="0" w:space="0" w:color="auto"/>
            <w:right w:val="none" w:sz="0" w:space="0" w:color="auto"/>
          </w:divBdr>
        </w:div>
      </w:divsChild>
    </w:div>
    <w:div w:id="241648127">
      <w:bodyDiv w:val="1"/>
      <w:marLeft w:val="0"/>
      <w:marRight w:val="0"/>
      <w:marTop w:val="0"/>
      <w:marBottom w:val="0"/>
      <w:divBdr>
        <w:top w:val="none" w:sz="0" w:space="0" w:color="auto"/>
        <w:left w:val="none" w:sz="0" w:space="0" w:color="auto"/>
        <w:bottom w:val="none" w:sz="0" w:space="0" w:color="auto"/>
        <w:right w:val="none" w:sz="0" w:space="0" w:color="auto"/>
      </w:divBdr>
      <w:divsChild>
        <w:div w:id="1090081443">
          <w:marLeft w:val="0"/>
          <w:marRight w:val="0"/>
          <w:marTop w:val="0"/>
          <w:marBottom w:val="0"/>
          <w:divBdr>
            <w:top w:val="none" w:sz="0" w:space="0" w:color="auto"/>
            <w:left w:val="none" w:sz="0" w:space="0" w:color="auto"/>
            <w:bottom w:val="none" w:sz="0" w:space="0" w:color="auto"/>
            <w:right w:val="none" w:sz="0" w:space="0" w:color="auto"/>
          </w:divBdr>
          <w:divsChild>
            <w:div w:id="458188969">
              <w:marLeft w:val="0"/>
              <w:marRight w:val="0"/>
              <w:marTop w:val="0"/>
              <w:marBottom w:val="0"/>
              <w:divBdr>
                <w:top w:val="none" w:sz="0" w:space="0" w:color="auto"/>
                <w:left w:val="none" w:sz="0" w:space="0" w:color="auto"/>
                <w:bottom w:val="none" w:sz="0" w:space="0" w:color="auto"/>
                <w:right w:val="none" w:sz="0" w:space="0" w:color="auto"/>
              </w:divBdr>
              <w:divsChild>
                <w:div w:id="1601719612">
                  <w:marLeft w:val="0"/>
                  <w:marRight w:val="0"/>
                  <w:marTop w:val="0"/>
                  <w:marBottom w:val="0"/>
                  <w:divBdr>
                    <w:top w:val="none" w:sz="0" w:space="0" w:color="auto"/>
                    <w:left w:val="none" w:sz="0" w:space="0" w:color="auto"/>
                    <w:bottom w:val="none" w:sz="0" w:space="0" w:color="auto"/>
                    <w:right w:val="none" w:sz="0" w:space="0" w:color="auto"/>
                  </w:divBdr>
                </w:div>
                <w:div w:id="1653673835">
                  <w:marLeft w:val="0"/>
                  <w:marRight w:val="0"/>
                  <w:marTop w:val="0"/>
                  <w:marBottom w:val="0"/>
                  <w:divBdr>
                    <w:top w:val="none" w:sz="0" w:space="0" w:color="auto"/>
                    <w:left w:val="none" w:sz="0" w:space="0" w:color="auto"/>
                    <w:bottom w:val="none" w:sz="0" w:space="0" w:color="auto"/>
                    <w:right w:val="none" w:sz="0" w:space="0" w:color="auto"/>
                  </w:divBdr>
                  <w:divsChild>
                    <w:div w:id="515463861">
                      <w:marLeft w:val="0"/>
                      <w:marRight w:val="0"/>
                      <w:marTop w:val="0"/>
                      <w:marBottom w:val="0"/>
                      <w:divBdr>
                        <w:top w:val="none" w:sz="0" w:space="0" w:color="auto"/>
                        <w:left w:val="none" w:sz="0" w:space="0" w:color="auto"/>
                        <w:bottom w:val="none" w:sz="0" w:space="0" w:color="auto"/>
                        <w:right w:val="none" w:sz="0" w:space="0" w:color="auto"/>
                      </w:divBdr>
                    </w:div>
                    <w:div w:id="6236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8978">
          <w:marLeft w:val="0"/>
          <w:marRight w:val="0"/>
          <w:marTop w:val="0"/>
          <w:marBottom w:val="0"/>
          <w:divBdr>
            <w:top w:val="none" w:sz="0" w:space="0" w:color="auto"/>
            <w:left w:val="none" w:sz="0" w:space="0" w:color="auto"/>
            <w:bottom w:val="none" w:sz="0" w:space="0" w:color="auto"/>
            <w:right w:val="none" w:sz="0" w:space="0" w:color="auto"/>
          </w:divBdr>
          <w:divsChild>
            <w:div w:id="12482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3592">
      <w:bodyDiv w:val="1"/>
      <w:marLeft w:val="0"/>
      <w:marRight w:val="0"/>
      <w:marTop w:val="0"/>
      <w:marBottom w:val="0"/>
      <w:divBdr>
        <w:top w:val="none" w:sz="0" w:space="0" w:color="auto"/>
        <w:left w:val="none" w:sz="0" w:space="0" w:color="auto"/>
        <w:bottom w:val="none" w:sz="0" w:space="0" w:color="auto"/>
        <w:right w:val="none" w:sz="0" w:space="0" w:color="auto"/>
      </w:divBdr>
      <w:divsChild>
        <w:div w:id="1509252921">
          <w:marLeft w:val="0"/>
          <w:marRight w:val="0"/>
          <w:marTop w:val="0"/>
          <w:marBottom w:val="0"/>
          <w:divBdr>
            <w:top w:val="none" w:sz="0" w:space="0" w:color="auto"/>
            <w:left w:val="none" w:sz="0" w:space="0" w:color="auto"/>
            <w:bottom w:val="none" w:sz="0" w:space="0" w:color="auto"/>
            <w:right w:val="none" w:sz="0" w:space="0" w:color="auto"/>
          </w:divBdr>
          <w:divsChild>
            <w:div w:id="62876229">
              <w:marLeft w:val="0"/>
              <w:marRight w:val="0"/>
              <w:marTop w:val="0"/>
              <w:marBottom w:val="0"/>
              <w:divBdr>
                <w:top w:val="none" w:sz="0" w:space="0" w:color="auto"/>
                <w:left w:val="none" w:sz="0" w:space="0" w:color="auto"/>
                <w:bottom w:val="none" w:sz="0" w:space="0" w:color="auto"/>
                <w:right w:val="none" w:sz="0" w:space="0" w:color="auto"/>
              </w:divBdr>
            </w:div>
            <w:div w:id="1851289556">
              <w:marLeft w:val="0"/>
              <w:marRight w:val="0"/>
              <w:marTop w:val="0"/>
              <w:marBottom w:val="0"/>
              <w:divBdr>
                <w:top w:val="none" w:sz="0" w:space="0" w:color="auto"/>
                <w:left w:val="none" w:sz="0" w:space="0" w:color="auto"/>
                <w:bottom w:val="none" w:sz="0" w:space="0" w:color="auto"/>
                <w:right w:val="none" w:sz="0" w:space="0" w:color="auto"/>
              </w:divBdr>
            </w:div>
            <w:div w:id="1276908734">
              <w:marLeft w:val="0"/>
              <w:marRight w:val="0"/>
              <w:marTop w:val="0"/>
              <w:marBottom w:val="0"/>
              <w:divBdr>
                <w:top w:val="none" w:sz="0" w:space="0" w:color="auto"/>
                <w:left w:val="none" w:sz="0" w:space="0" w:color="auto"/>
                <w:bottom w:val="none" w:sz="0" w:space="0" w:color="auto"/>
                <w:right w:val="none" w:sz="0" w:space="0" w:color="auto"/>
              </w:divBdr>
            </w:div>
          </w:divsChild>
        </w:div>
        <w:div w:id="494956993">
          <w:marLeft w:val="0"/>
          <w:marRight w:val="0"/>
          <w:marTop w:val="0"/>
          <w:marBottom w:val="0"/>
          <w:divBdr>
            <w:top w:val="none" w:sz="0" w:space="0" w:color="auto"/>
            <w:left w:val="none" w:sz="0" w:space="0" w:color="auto"/>
            <w:bottom w:val="none" w:sz="0" w:space="0" w:color="auto"/>
            <w:right w:val="none" w:sz="0" w:space="0" w:color="auto"/>
          </w:divBdr>
          <w:divsChild>
            <w:div w:id="703822965">
              <w:marLeft w:val="0"/>
              <w:marRight w:val="0"/>
              <w:marTop w:val="0"/>
              <w:marBottom w:val="0"/>
              <w:divBdr>
                <w:top w:val="none" w:sz="0" w:space="0" w:color="auto"/>
                <w:left w:val="none" w:sz="0" w:space="0" w:color="auto"/>
                <w:bottom w:val="none" w:sz="0" w:space="0" w:color="auto"/>
                <w:right w:val="none" w:sz="0" w:space="0" w:color="auto"/>
              </w:divBdr>
            </w:div>
            <w:div w:id="793717823">
              <w:marLeft w:val="0"/>
              <w:marRight w:val="0"/>
              <w:marTop w:val="0"/>
              <w:marBottom w:val="0"/>
              <w:divBdr>
                <w:top w:val="none" w:sz="0" w:space="0" w:color="auto"/>
                <w:left w:val="none" w:sz="0" w:space="0" w:color="auto"/>
                <w:bottom w:val="none" w:sz="0" w:space="0" w:color="auto"/>
                <w:right w:val="none" w:sz="0" w:space="0" w:color="auto"/>
              </w:divBdr>
            </w:div>
            <w:div w:id="100075831">
              <w:marLeft w:val="0"/>
              <w:marRight w:val="0"/>
              <w:marTop w:val="0"/>
              <w:marBottom w:val="0"/>
              <w:divBdr>
                <w:top w:val="none" w:sz="0" w:space="0" w:color="auto"/>
                <w:left w:val="none" w:sz="0" w:space="0" w:color="auto"/>
                <w:bottom w:val="none" w:sz="0" w:space="0" w:color="auto"/>
                <w:right w:val="none" w:sz="0" w:space="0" w:color="auto"/>
              </w:divBdr>
            </w:div>
            <w:div w:id="278219485">
              <w:marLeft w:val="0"/>
              <w:marRight w:val="0"/>
              <w:marTop w:val="0"/>
              <w:marBottom w:val="0"/>
              <w:divBdr>
                <w:top w:val="none" w:sz="0" w:space="0" w:color="auto"/>
                <w:left w:val="none" w:sz="0" w:space="0" w:color="auto"/>
                <w:bottom w:val="none" w:sz="0" w:space="0" w:color="auto"/>
                <w:right w:val="none" w:sz="0" w:space="0" w:color="auto"/>
              </w:divBdr>
              <w:divsChild>
                <w:div w:id="27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37738">
      <w:bodyDiv w:val="1"/>
      <w:marLeft w:val="0"/>
      <w:marRight w:val="0"/>
      <w:marTop w:val="0"/>
      <w:marBottom w:val="0"/>
      <w:divBdr>
        <w:top w:val="none" w:sz="0" w:space="0" w:color="auto"/>
        <w:left w:val="none" w:sz="0" w:space="0" w:color="auto"/>
        <w:bottom w:val="none" w:sz="0" w:space="0" w:color="auto"/>
        <w:right w:val="none" w:sz="0" w:space="0" w:color="auto"/>
      </w:divBdr>
      <w:divsChild>
        <w:div w:id="604314015">
          <w:marLeft w:val="0"/>
          <w:marRight w:val="0"/>
          <w:marTop w:val="0"/>
          <w:marBottom w:val="0"/>
          <w:divBdr>
            <w:top w:val="none" w:sz="0" w:space="0" w:color="auto"/>
            <w:left w:val="none" w:sz="0" w:space="0" w:color="auto"/>
            <w:bottom w:val="none" w:sz="0" w:space="0" w:color="auto"/>
            <w:right w:val="none" w:sz="0" w:space="0" w:color="auto"/>
          </w:divBdr>
          <w:divsChild>
            <w:div w:id="827095848">
              <w:marLeft w:val="0"/>
              <w:marRight w:val="0"/>
              <w:marTop w:val="0"/>
              <w:marBottom w:val="0"/>
              <w:divBdr>
                <w:top w:val="none" w:sz="0" w:space="0" w:color="auto"/>
                <w:left w:val="none" w:sz="0" w:space="0" w:color="auto"/>
                <w:bottom w:val="none" w:sz="0" w:space="0" w:color="auto"/>
                <w:right w:val="none" w:sz="0" w:space="0" w:color="auto"/>
              </w:divBdr>
            </w:div>
            <w:div w:id="1483499912">
              <w:marLeft w:val="0"/>
              <w:marRight w:val="0"/>
              <w:marTop w:val="0"/>
              <w:marBottom w:val="0"/>
              <w:divBdr>
                <w:top w:val="none" w:sz="0" w:space="0" w:color="auto"/>
                <w:left w:val="none" w:sz="0" w:space="0" w:color="auto"/>
                <w:bottom w:val="none" w:sz="0" w:space="0" w:color="auto"/>
                <w:right w:val="none" w:sz="0" w:space="0" w:color="auto"/>
              </w:divBdr>
            </w:div>
            <w:div w:id="601030977">
              <w:marLeft w:val="0"/>
              <w:marRight w:val="0"/>
              <w:marTop w:val="0"/>
              <w:marBottom w:val="0"/>
              <w:divBdr>
                <w:top w:val="none" w:sz="0" w:space="0" w:color="auto"/>
                <w:left w:val="none" w:sz="0" w:space="0" w:color="auto"/>
                <w:bottom w:val="none" w:sz="0" w:space="0" w:color="auto"/>
                <w:right w:val="none" w:sz="0" w:space="0" w:color="auto"/>
              </w:divBdr>
            </w:div>
          </w:divsChild>
        </w:div>
        <w:div w:id="454711360">
          <w:marLeft w:val="0"/>
          <w:marRight w:val="0"/>
          <w:marTop w:val="0"/>
          <w:marBottom w:val="0"/>
          <w:divBdr>
            <w:top w:val="none" w:sz="0" w:space="0" w:color="auto"/>
            <w:left w:val="none" w:sz="0" w:space="0" w:color="auto"/>
            <w:bottom w:val="none" w:sz="0" w:space="0" w:color="auto"/>
            <w:right w:val="none" w:sz="0" w:space="0" w:color="auto"/>
          </w:divBdr>
          <w:divsChild>
            <w:div w:id="1815754281">
              <w:marLeft w:val="0"/>
              <w:marRight w:val="0"/>
              <w:marTop w:val="0"/>
              <w:marBottom w:val="0"/>
              <w:divBdr>
                <w:top w:val="none" w:sz="0" w:space="0" w:color="auto"/>
                <w:left w:val="none" w:sz="0" w:space="0" w:color="auto"/>
                <w:bottom w:val="none" w:sz="0" w:space="0" w:color="auto"/>
                <w:right w:val="none" w:sz="0" w:space="0" w:color="auto"/>
              </w:divBdr>
            </w:div>
            <w:div w:id="1279293970">
              <w:marLeft w:val="0"/>
              <w:marRight w:val="0"/>
              <w:marTop w:val="0"/>
              <w:marBottom w:val="0"/>
              <w:divBdr>
                <w:top w:val="none" w:sz="0" w:space="0" w:color="auto"/>
                <w:left w:val="none" w:sz="0" w:space="0" w:color="auto"/>
                <w:bottom w:val="none" w:sz="0" w:space="0" w:color="auto"/>
                <w:right w:val="none" w:sz="0" w:space="0" w:color="auto"/>
              </w:divBdr>
            </w:div>
            <w:div w:id="788935069">
              <w:marLeft w:val="0"/>
              <w:marRight w:val="0"/>
              <w:marTop w:val="0"/>
              <w:marBottom w:val="0"/>
              <w:divBdr>
                <w:top w:val="none" w:sz="0" w:space="0" w:color="auto"/>
                <w:left w:val="none" w:sz="0" w:space="0" w:color="auto"/>
                <w:bottom w:val="none" w:sz="0" w:space="0" w:color="auto"/>
                <w:right w:val="none" w:sz="0" w:space="0" w:color="auto"/>
              </w:divBdr>
            </w:div>
            <w:div w:id="849682114">
              <w:marLeft w:val="0"/>
              <w:marRight w:val="0"/>
              <w:marTop w:val="0"/>
              <w:marBottom w:val="0"/>
              <w:divBdr>
                <w:top w:val="none" w:sz="0" w:space="0" w:color="auto"/>
                <w:left w:val="none" w:sz="0" w:space="0" w:color="auto"/>
                <w:bottom w:val="none" w:sz="0" w:space="0" w:color="auto"/>
                <w:right w:val="none" w:sz="0" w:space="0" w:color="auto"/>
              </w:divBdr>
              <w:divsChild>
                <w:div w:id="16279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6911">
      <w:bodyDiv w:val="1"/>
      <w:marLeft w:val="0"/>
      <w:marRight w:val="0"/>
      <w:marTop w:val="0"/>
      <w:marBottom w:val="0"/>
      <w:divBdr>
        <w:top w:val="none" w:sz="0" w:space="0" w:color="auto"/>
        <w:left w:val="none" w:sz="0" w:space="0" w:color="auto"/>
        <w:bottom w:val="none" w:sz="0" w:space="0" w:color="auto"/>
        <w:right w:val="none" w:sz="0" w:space="0" w:color="auto"/>
      </w:divBdr>
      <w:divsChild>
        <w:div w:id="1794471285">
          <w:marLeft w:val="0"/>
          <w:marRight w:val="0"/>
          <w:marTop w:val="0"/>
          <w:marBottom w:val="0"/>
          <w:divBdr>
            <w:top w:val="none" w:sz="0" w:space="0" w:color="auto"/>
            <w:left w:val="none" w:sz="0" w:space="0" w:color="auto"/>
            <w:bottom w:val="none" w:sz="0" w:space="0" w:color="auto"/>
            <w:right w:val="none" w:sz="0" w:space="0" w:color="auto"/>
          </w:divBdr>
          <w:divsChild>
            <w:div w:id="1402799587">
              <w:marLeft w:val="0"/>
              <w:marRight w:val="0"/>
              <w:marTop w:val="0"/>
              <w:marBottom w:val="0"/>
              <w:divBdr>
                <w:top w:val="none" w:sz="0" w:space="0" w:color="auto"/>
                <w:left w:val="none" w:sz="0" w:space="0" w:color="auto"/>
                <w:bottom w:val="none" w:sz="0" w:space="0" w:color="auto"/>
                <w:right w:val="none" w:sz="0" w:space="0" w:color="auto"/>
              </w:divBdr>
              <w:divsChild>
                <w:div w:id="237374281">
                  <w:marLeft w:val="0"/>
                  <w:marRight w:val="0"/>
                  <w:marTop w:val="0"/>
                  <w:marBottom w:val="0"/>
                  <w:divBdr>
                    <w:top w:val="none" w:sz="0" w:space="0" w:color="auto"/>
                    <w:left w:val="none" w:sz="0" w:space="0" w:color="auto"/>
                    <w:bottom w:val="none" w:sz="0" w:space="0" w:color="auto"/>
                    <w:right w:val="none" w:sz="0" w:space="0" w:color="auto"/>
                  </w:divBdr>
                </w:div>
                <w:div w:id="21438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1625">
      <w:bodyDiv w:val="1"/>
      <w:marLeft w:val="0"/>
      <w:marRight w:val="0"/>
      <w:marTop w:val="0"/>
      <w:marBottom w:val="0"/>
      <w:divBdr>
        <w:top w:val="none" w:sz="0" w:space="0" w:color="auto"/>
        <w:left w:val="none" w:sz="0" w:space="0" w:color="auto"/>
        <w:bottom w:val="none" w:sz="0" w:space="0" w:color="auto"/>
        <w:right w:val="none" w:sz="0" w:space="0" w:color="auto"/>
      </w:divBdr>
      <w:divsChild>
        <w:div w:id="207959575">
          <w:marLeft w:val="0"/>
          <w:marRight w:val="0"/>
          <w:marTop w:val="0"/>
          <w:marBottom w:val="0"/>
          <w:divBdr>
            <w:top w:val="none" w:sz="0" w:space="0" w:color="auto"/>
            <w:left w:val="none" w:sz="0" w:space="0" w:color="auto"/>
            <w:bottom w:val="none" w:sz="0" w:space="0" w:color="auto"/>
            <w:right w:val="none" w:sz="0" w:space="0" w:color="auto"/>
          </w:divBdr>
          <w:divsChild>
            <w:div w:id="1850824173">
              <w:marLeft w:val="0"/>
              <w:marRight w:val="0"/>
              <w:marTop w:val="0"/>
              <w:marBottom w:val="0"/>
              <w:divBdr>
                <w:top w:val="none" w:sz="0" w:space="0" w:color="auto"/>
                <w:left w:val="none" w:sz="0" w:space="0" w:color="auto"/>
                <w:bottom w:val="none" w:sz="0" w:space="0" w:color="auto"/>
                <w:right w:val="none" w:sz="0" w:space="0" w:color="auto"/>
              </w:divBdr>
              <w:divsChild>
                <w:div w:id="8438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1404">
          <w:marLeft w:val="0"/>
          <w:marRight w:val="0"/>
          <w:marTop w:val="0"/>
          <w:marBottom w:val="0"/>
          <w:divBdr>
            <w:top w:val="none" w:sz="0" w:space="0" w:color="auto"/>
            <w:left w:val="none" w:sz="0" w:space="0" w:color="auto"/>
            <w:bottom w:val="none" w:sz="0" w:space="0" w:color="auto"/>
            <w:right w:val="none" w:sz="0" w:space="0" w:color="auto"/>
          </w:divBdr>
          <w:divsChild>
            <w:div w:id="1786536432">
              <w:marLeft w:val="0"/>
              <w:marRight w:val="0"/>
              <w:marTop w:val="0"/>
              <w:marBottom w:val="0"/>
              <w:divBdr>
                <w:top w:val="none" w:sz="0" w:space="0" w:color="auto"/>
                <w:left w:val="none" w:sz="0" w:space="0" w:color="auto"/>
                <w:bottom w:val="none" w:sz="0" w:space="0" w:color="auto"/>
                <w:right w:val="none" w:sz="0" w:space="0" w:color="auto"/>
              </w:divBdr>
              <w:divsChild>
                <w:div w:id="498037774">
                  <w:marLeft w:val="0"/>
                  <w:marRight w:val="0"/>
                  <w:marTop w:val="0"/>
                  <w:marBottom w:val="0"/>
                  <w:divBdr>
                    <w:top w:val="none" w:sz="0" w:space="0" w:color="auto"/>
                    <w:left w:val="none" w:sz="0" w:space="0" w:color="auto"/>
                    <w:bottom w:val="none" w:sz="0" w:space="0" w:color="auto"/>
                    <w:right w:val="none" w:sz="0" w:space="0" w:color="auto"/>
                  </w:divBdr>
                  <w:divsChild>
                    <w:div w:id="143395274">
                      <w:marLeft w:val="0"/>
                      <w:marRight w:val="0"/>
                      <w:marTop w:val="0"/>
                      <w:marBottom w:val="0"/>
                      <w:divBdr>
                        <w:top w:val="none" w:sz="0" w:space="0" w:color="auto"/>
                        <w:left w:val="none" w:sz="0" w:space="0" w:color="auto"/>
                        <w:bottom w:val="none" w:sz="0" w:space="0" w:color="auto"/>
                        <w:right w:val="none" w:sz="0" w:space="0" w:color="auto"/>
                      </w:divBdr>
                      <w:divsChild>
                        <w:div w:id="1662543689">
                          <w:marLeft w:val="0"/>
                          <w:marRight w:val="0"/>
                          <w:marTop w:val="0"/>
                          <w:marBottom w:val="0"/>
                          <w:divBdr>
                            <w:top w:val="none" w:sz="0" w:space="0" w:color="auto"/>
                            <w:left w:val="none" w:sz="0" w:space="0" w:color="auto"/>
                            <w:bottom w:val="none" w:sz="0" w:space="0" w:color="auto"/>
                            <w:right w:val="none" w:sz="0" w:space="0" w:color="auto"/>
                          </w:divBdr>
                          <w:divsChild>
                            <w:div w:id="6266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961064">
      <w:bodyDiv w:val="1"/>
      <w:marLeft w:val="0"/>
      <w:marRight w:val="0"/>
      <w:marTop w:val="0"/>
      <w:marBottom w:val="0"/>
      <w:divBdr>
        <w:top w:val="none" w:sz="0" w:space="0" w:color="auto"/>
        <w:left w:val="none" w:sz="0" w:space="0" w:color="auto"/>
        <w:bottom w:val="none" w:sz="0" w:space="0" w:color="auto"/>
        <w:right w:val="none" w:sz="0" w:space="0" w:color="auto"/>
      </w:divBdr>
      <w:divsChild>
        <w:div w:id="1251817017">
          <w:marLeft w:val="0"/>
          <w:marRight w:val="0"/>
          <w:marTop w:val="0"/>
          <w:marBottom w:val="0"/>
          <w:divBdr>
            <w:top w:val="none" w:sz="0" w:space="0" w:color="auto"/>
            <w:left w:val="none" w:sz="0" w:space="0" w:color="auto"/>
            <w:bottom w:val="none" w:sz="0" w:space="0" w:color="auto"/>
            <w:right w:val="none" w:sz="0" w:space="0" w:color="auto"/>
          </w:divBdr>
          <w:divsChild>
            <w:div w:id="93333118">
              <w:marLeft w:val="0"/>
              <w:marRight w:val="0"/>
              <w:marTop w:val="0"/>
              <w:marBottom w:val="0"/>
              <w:divBdr>
                <w:top w:val="none" w:sz="0" w:space="0" w:color="auto"/>
                <w:left w:val="none" w:sz="0" w:space="0" w:color="auto"/>
                <w:bottom w:val="none" w:sz="0" w:space="0" w:color="auto"/>
                <w:right w:val="none" w:sz="0" w:space="0" w:color="auto"/>
              </w:divBdr>
              <w:divsChild>
                <w:div w:id="687826673">
                  <w:marLeft w:val="0"/>
                  <w:marRight w:val="0"/>
                  <w:marTop w:val="0"/>
                  <w:marBottom w:val="0"/>
                  <w:divBdr>
                    <w:top w:val="none" w:sz="0" w:space="0" w:color="auto"/>
                    <w:left w:val="none" w:sz="0" w:space="0" w:color="auto"/>
                    <w:bottom w:val="none" w:sz="0" w:space="0" w:color="auto"/>
                    <w:right w:val="none" w:sz="0" w:space="0" w:color="auto"/>
                  </w:divBdr>
                </w:div>
                <w:div w:id="2100709304">
                  <w:marLeft w:val="0"/>
                  <w:marRight w:val="0"/>
                  <w:marTop w:val="0"/>
                  <w:marBottom w:val="0"/>
                  <w:divBdr>
                    <w:top w:val="none" w:sz="0" w:space="0" w:color="auto"/>
                    <w:left w:val="none" w:sz="0" w:space="0" w:color="auto"/>
                    <w:bottom w:val="none" w:sz="0" w:space="0" w:color="auto"/>
                    <w:right w:val="none" w:sz="0" w:space="0" w:color="auto"/>
                  </w:divBdr>
                  <w:divsChild>
                    <w:div w:id="556935258">
                      <w:marLeft w:val="0"/>
                      <w:marRight w:val="0"/>
                      <w:marTop w:val="0"/>
                      <w:marBottom w:val="0"/>
                      <w:divBdr>
                        <w:top w:val="none" w:sz="0" w:space="0" w:color="auto"/>
                        <w:left w:val="none" w:sz="0" w:space="0" w:color="auto"/>
                        <w:bottom w:val="none" w:sz="0" w:space="0" w:color="auto"/>
                        <w:right w:val="none" w:sz="0" w:space="0" w:color="auto"/>
                      </w:divBdr>
                    </w:div>
                    <w:div w:id="14000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4680">
          <w:marLeft w:val="0"/>
          <w:marRight w:val="0"/>
          <w:marTop w:val="0"/>
          <w:marBottom w:val="0"/>
          <w:divBdr>
            <w:top w:val="none" w:sz="0" w:space="0" w:color="auto"/>
            <w:left w:val="none" w:sz="0" w:space="0" w:color="auto"/>
            <w:bottom w:val="none" w:sz="0" w:space="0" w:color="auto"/>
            <w:right w:val="none" w:sz="0" w:space="0" w:color="auto"/>
          </w:divBdr>
          <w:divsChild>
            <w:div w:id="10151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6659">
      <w:bodyDiv w:val="1"/>
      <w:marLeft w:val="0"/>
      <w:marRight w:val="0"/>
      <w:marTop w:val="0"/>
      <w:marBottom w:val="0"/>
      <w:divBdr>
        <w:top w:val="none" w:sz="0" w:space="0" w:color="auto"/>
        <w:left w:val="none" w:sz="0" w:space="0" w:color="auto"/>
        <w:bottom w:val="none" w:sz="0" w:space="0" w:color="auto"/>
        <w:right w:val="none" w:sz="0" w:space="0" w:color="auto"/>
      </w:divBdr>
    </w:div>
    <w:div w:id="1534416359">
      <w:bodyDiv w:val="1"/>
      <w:marLeft w:val="0"/>
      <w:marRight w:val="0"/>
      <w:marTop w:val="0"/>
      <w:marBottom w:val="0"/>
      <w:divBdr>
        <w:top w:val="none" w:sz="0" w:space="0" w:color="auto"/>
        <w:left w:val="none" w:sz="0" w:space="0" w:color="auto"/>
        <w:bottom w:val="none" w:sz="0" w:space="0" w:color="auto"/>
        <w:right w:val="none" w:sz="0" w:space="0" w:color="auto"/>
      </w:divBdr>
      <w:divsChild>
        <w:div w:id="1621455819">
          <w:marLeft w:val="0"/>
          <w:marRight w:val="0"/>
          <w:marTop w:val="0"/>
          <w:marBottom w:val="0"/>
          <w:divBdr>
            <w:top w:val="none" w:sz="0" w:space="0" w:color="auto"/>
            <w:left w:val="none" w:sz="0" w:space="0" w:color="auto"/>
            <w:bottom w:val="none" w:sz="0" w:space="0" w:color="auto"/>
            <w:right w:val="none" w:sz="0" w:space="0" w:color="auto"/>
          </w:divBdr>
          <w:divsChild>
            <w:div w:id="1970043998">
              <w:marLeft w:val="0"/>
              <w:marRight w:val="0"/>
              <w:marTop w:val="0"/>
              <w:marBottom w:val="0"/>
              <w:divBdr>
                <w:top w:val="none" w:sz="0" w:space="0" w:color="auto"/>
                <w:left w:val="none" w:sz="0" w:space="0" w:color="auto"/>
                <w:bottom w:val="none" w:sz="0" w:space="0" w:color="auto"/>
                <w:right w:val="none" w:sz="0" w:space="0" w:color="auto"/>
              </w:divBdr>
              <w:divsChild>
                <w:div w:id="938753825">
                  <w:marLeft w:val="0"/>
                  <w:marRight w:val="0"/>
                  <w:marTop w:val="0"/>
                  <w:marBottom w:val="0"/>
                  <w:divBdr>
                    <w:top w:val="none" w:sz="0" w:space="0" w:color="auto"/>
                    <w:left w:val="none" w:sz="0" w:space="0" w:color="auto"/>
                    <w:bottom w:val="none" w:sz="0" w:space="0" w:color="auto"/>
                    <w:right w:val="none" w:sz="0" w:space="0" w:color="auto"/>
                  </w:divBdr>
                </w:div>
                <w:div w:id="17449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494">
      <w:bodyDiv w:val="1"/>
      <w:marLeft w:val="0"/>
      <w:marRight w:val="0"/>
      <w:marTop w:val="0"/>
      <w:marBottom w:val="0"/>
      <w:divBdr>
        <w:top w:val="none" w:sz="0" w:space="0" w:color="auto"/>
        <w:left w:val="none" w:sz="0" w:space="0" w:color="auto"/>
        <w:bottom w:val="none" w:sz="0" w:space="0" w:color="auto"/>
        <w:right w:val="none" w:sz="0" w:space="0" w:color="auto"/>
      </w:divBdr>
    </w:div>
    <w:div w:id="1969126315">
      <w:bodyDiv w:val="1"/>
      <w:marLeft w:val="0"/>
      <w:marRight w:val="0"/>
      <w:marTop w:val="0"/>
      <w:marBottom w:val="0"/>
      <w:divBdr>
        <w:top w:val="none" w:sz="0" w:space="0" w:color="auto"/>
        <w:left w:val="none" w:sz="0" w:space="0" w:color="auto"/>
        <w:bottom w:val="none" w:sz="0" w:space="0" w:color="auto"/>
        <w:right w:val="none" w:sz="0" w:space="0" w:color="auto"/>
      </w:divBdr>
      <w:divsChild>
        <w:div w:id="1916544977">
          <w:marLeft w:val="0"/>
          <w:marRight w:val="0"/>
          <w:marTop w:val="0"/>
          <w:marBottom w:val="0"/>
          <w:divBdr>
            <w:top w:val="none" w:sz="0" w:space="0" w:color="auto"/>
            <w:left w:val="none" w:sz="0" w:space="0" w:color="auto"/>
            <w:bottom w:val="none" w:sz="0" w:space="0" w:color="auto"/>
            <w:right w:val="none" w:sz="0" w:space="0" w:color="auto"/>
          </w:divBdr>
        </w:div>
        <w:div w:id="247738423">
          <w:marLeft w:val="0"/>
          <w:marRight w:val="0"/>
          <w:marTop w:val="0"/>
          <w:marBottom w:val="0"/>
          <w:divBdr>
            <w:top w:val="none" w:sz="0" w:space="0" w:color="auto"/>
            <w:left w:val="none" w:sz="0" w:space="0" w:color="auto"/>
            <w:bottom w:val="none" w:sz="0" w:space="0" w:color="auto"/>
            <w:right w:val="none" w:sz="0" w:space="0" w:color="auto"/>
          </w:divBdr>
        </w:div>
        <w:div w:id="949707370">
          <w:marLeft w:val="0"/>
          <w:marRight w:val="0"/>
          <w:marTop w:val="0"/>
          <w:marBottom w:val="0"/>
          <w:divBdr>
            <w:top w:val="none" w:sz="0" w:space="0" w:color="auto"/>
            <w:left w:val="none" w:sz="0" w:space="0" w:color="auto"/>
            <w:bottom w:val="none" w:sz="0" w:space="0" w:color="auto"/>
            <w:right w:val="none" w:sz="0" w:space="0" w:color="auto"/>
          </w:divBdr>
        </w:div>
        <w:div w:id="579408124">
          <w:marLeft w:val="0"/>
          <w:marRight w:val="0"/>
          <w:marTop w:val="0"/>
          <w:marBottom w:val="0"/>
          <w:divBdr>
            <w:top w:val="none" w:sz="0" w:space="0" w:color="auto"/>
            <w:left w:val="none" w:sz="0" w:space="0" w:color="auto"/>
            <w:bottom w:val="none" w:sz="0" w:space="0" w:color="auto"/>
            <w:right w:val="none" w:sz="0" w:space="0" w:color="auto"/>
          </w:divBdr>
        </w:div>
        <w:div w:id="562184909">
          <w:marLeft w:val="0"/>
          <w:marRight w:val="0"/>
          <w:marTop w:val="0"/>
          <w:marBottom w:val="0"/>
          <w:divBdr>
            <w:top w:val="none" w:sz="0" w:space="0" w:color="auto"/>
            <w:left w:val="none" w:sz="0" w:space="0" w:color="auto"/>
            <w:bottom w:val="none" w:sz="0" w:space="0" w:color="auto"/>
            <w:right w:val="none" w:sz="0" w:space="0" w:color="auto"/>
          </w:divBdr>
        </w:div>
        <w:div w:id="132312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vetoviolence.cdc.gov/apps/datingmatters/" TargetMode="External"/><Relationship Id="rId3" Type="http://schemas.openxmlformats.org/officeDocument/2006/relationships/webSettings" Target="webSettings.xml"/><Relationship Id="rId21" Type="http://schemas.openxmlformats.org/officeDocument/2006/relationships/hyperlink" Target="https://nationalgangcenter.ojp.gov/parents-guide-to-gangs" TargetMode="External"/><Relationship Id="rId7" Type="http://schemas.openxmlformats.org/officeDocument/2006/relationships/image" Target="media/image2.png"/><Relationship Id="rId12" Type="http://schemas.openxmlformats.org/officeDocument/2006/relationships/hyperlink" Target="https://www.missingkids.org/gethelpnow/cybertipline" TargetMode="External"/><Relationship Id="rId17" Type="http://schemas.openxmlformats.org/officeDocument/2006/relationships/hyperlink" Target="https://loveisrespect.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missingkids.org/NetSmartz"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niot.org/nios" TargetMode="External"/><Relationship Id="rId23" Type="http://schemas.openxmlformats.org/officeDocument/2006/relationships/footer" Target="footer1.xml"/><Relationship Id="rId10" Type="http://schemas.openxmlformats.org/officeDocument/2006/relationships/hyperlink" Target="https://www.esfi.org/space-heater-safety-tips-2/" TargetMode="External"/><Relationship Id="rId19" Type="http://schemas.openxmlformats.org/officeDocument/2006/relationships/hyperlink" Target="https://www.joinonelove.org/"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cyberbullying.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  HAMILTON</dc:creator>
  <cp:keywords/>
  <dc:description/>
  <cp:lastModifiedBy>Cedric Dorsey</cp:lastModifiedBy>
  <cp:revision>2</cp:revision>
  <cp:lastPrinted>2025-01-22T18:18:00Z</cp:lastPrinted>
  <dcterms:created xsi:type="dcterms:W3CDTF">2025-02-12T16:40:00Z</dcterms:created>
  <dcterms:modified xsi:type="dcterms:W3CDTF">2025-02-12T16:40:00Z</dcterms:modified>
</cp:coreProperties>
</file>